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Lentelstinklelis"/>
            <w:tblpPr w:leftFromText="180" w:rightFromText="180" w:vertAnchor="text" w:horzAnchor="margin" w:tblpY="152"/>
            <w:tblW w:w="100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7796"/>
          </w:tblGrid>
          <w:tr w:rsidR="00D824AE" w:rsidRPr="003A1F0F" w14:paraId="71AF15C5" w14:textId="77777777" w:rsidTr="00A4072C">
            <w:trPr>
              <w:trHeight w:val="832"/>
            </w:trPr>
            <w:tc>
              <w:tcPr>
                <w:tcW w:w="2268" w:type="dxa"/>
              </w:tcPr>
              <w:p w14:paraId="769CFA4F" w14:textId="77777777" w:rsidR="00D824AE" w:rsidRPr="003A1F0F" w:rsidRDefault="00D824AE" w:rsidP="004F3100">
                <w:pPr>
                  <w:pStyle w:val="Betarp"/>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79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37D8B548" w14:textId="77777777" w:rsidR="00A4072C" w:rsidRPr="005A427C" w:rsidRDefault="00A4072C" w:rsidP="00A4072C">
                <w:pPr>
                  <w:jc w:val="center"/>
                  <w:rPr>
                    <w:rFonts w:ascii="Tahoma" w:hAnsi="Tahoma" w:cs="Tahoma"/>
                    <w:color w:val="5A5A5A"/>
                    <w:sz w:val="18"/>
                    <w:szCs w:val="18"/>
                  </w:rPr>
                </w:pPr>
                <w:r w:rsidRPr="007E18B7">
                  <w:rPr>
                    <w:rFonts w:ascii="Tahoma" w:eastAsia="Tahoma" w:hAnsi="Tahoma" w:cs="Tahoma"/>
                    <w:color w:val="5A5A5A"/>
                    <w:sz w:val="18"/>
                    <w:szCs w:val="18"/>
                  </w:rPr>
                  <w:t>Studentų g. 39, 08106 Vilnius</w:t>
                </w:r>
                <w:r>
                  <w:rPr>
                    <w:rFonts w:ascii="Tahoma" w:eastAsia="Tahoma" w:hAnsi="Tahoma" w:cs="Tahoma"/>
                    <w:color w:val="5A5A5A"/>
                    <w:sz w:val="18"/>
                    <w:szCs w:val="18"/>
                  </w:rPr>
                  <w:t>,</w:t>
                </w:r>
                <w:r w:rsidRPr="005A427C">
                  <w:rPr>
                    <w:rFonts w:ascii="Tahoma" w:hAnsi="Tahoma" w:cs="Tahoma"/>
                    <w:color w:val="5A5A5A"/>
                    <w:sz w:val="18"/>
                    <w:szCs w:val="18"/>
                  </w:rPr>
                  <w:t xml:space="preserve"> </w:t>
                </w:r>
                <w:hyperlink r:id="rId12" w:history="1">
                  <w:r w:rsidRPr="00CA210F">
                    <w:rPr>
                      <w:rStyle w:val="Hipersaitas"/>
                      <w:rFonts w:ascii="Tahoma" w:hAnsi="Tahoma" w:cs="Tahoma"/>
                      <w:color w:val="0000FF"/>
                      <w:sz w:val="18"/>
                      <w:szCs w:val="18"/>
                      <w14:textFill>
                        <w14:solidFill>
                          <w14:srgbClr w14:val="0000FF">
                            <w14:lumMod w14:val="65000"/>
                            <w14:lumOff w14:val="35000"/>
                          </w14:srgbClr>
                        </w14:solidFill>
                      </w14:textFill>
                    </w:rPr>
                    <w:t>www.registrucentras.lt</w:t>
                  </w:r>
                </w:hyperlink>
                <w:r>
                  <w:t>,</w:t>
                </w:r>
              </w:p>
              <w:p w14:paraId="0FAF5317" w14:textId="77777777" w:rsidR="00A4072C" w:rsidRPr="00F11CE9" w:rsidRDefault="00A4072C" w:rsidP="00A4072C">
                <w:pPr>
                  <w:jc w:val="center"/>
                </w:pPr>
                <w:r w:rsidRPr="00F96622">
                  <w:rPr>
                    <w:rFonts w:ascii="Tahoma" w:hAnsi="Tahoma" w:cs="Tahoma"/>
                    <w:color w:val="595959" w:themeColor="text1" w:themeTint="A6"/>
                    <w:sz w:val="18"/>
                    <w:szCs w:val="18"/>
                  </w:rPr>
                  <w:t>el. pristatymo dėžutės adresas 124110246</w:t>
                </w:r>
                <w:r>
                  <w:rPr>
                    <w:rFonts w:ascii="Tahoma" w:hAnsi="Tahoma" w:cs="Tahoma"/>
                    <w:color w:val="595959" w:themeColor="text1" w:themeTint="A6"/>
                    <w:sz w:val="18"/>
                    <w:szCs w:val="18"/>
                  </w:rPr>
                  <w:t>.</w:t>
                </w:r>
              </w:p>
              <w:p w14:paraId="15C2EA9C" w14:textId="54135B37" w:rsidR="00D824AE" w:rsidRPr="003A1F0F" w:rsidRDefault="00A4072C" w:rsidP="00A4072C">
                <w:pPr>
                  <w:pStyle w:val="Betarp"/>
                  <w:spacing w:line="240" w:lineRule="atLeast"/>
                  <w:ind w:right="450" w:firstLine="463"/>
                  <w:jc w:val="center"/>
                  <w:rPr>
                    <w:rFonts w:ascii="Tahoma" w:hAnsi="Tahoma" w:cs="Tahoma"/>
                    <w:sz w:val="22"/>
                    <w:szCs w:val="22"/>
                  </w:rPr>
                </w:pPr>
                <w:r w:rsidRPr="00CA20E2">
                  <w:rPr>
                    <w:rFonts w:ascii="Tahoma" w:eastAsia="Tahoma" w:hAnsi="Tahoma" w:cs="Tahoma"/>
                    <w:color w:val="5A5A5A"/>
                    <w:sz w:val="18"/>
                    <w:szCs w:val="18"/>
                  </w:rPr>
                  <w:t>Duomenys kaupiami ir saugomi Juridinių asmenų registre, kodas 124110246</w:t>
                </w:r>
                <w:r>
                  <w:rPr>
                    <w:rFonts w:ascii="Tahoma" w:eastAsia="Tahoma" w:hAnsi="Tahoma" w:cs="Tahoma"/>
                    <w:color w:val="5A5A5A"/>
                    <w:sz w:val="18"/>
                    <w:szCs w:val="18"/>
                  </w:rPr>
                  <w:t>.</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51A6BF89" w:rsidR="00D824AE" w:rsidRPr="003A1F0F" w:rsidRDefault="002101B7"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EndPr/>
            <w:sdtContent>
              <w:r w:rsidR="005C1064">
                <w:rPr>
                  <w:rFonts w:ascii="Tahoma" w:hAnsi="Tahoma" w:cs="Tahoma"/>
                  <w:b/>
                  <w:bCs/>
                  <w:sz w:val="22"/>
                  <w:szCs w:val="22"/>
                </w:rPr>
                <w:t>SUPAPRASTINTO</w:t>
              </w:r>
            </w:sdtContent>
          </w:sdt>
          <w:r w:rsidR="00D824AE">
            <w:rPr>
              <w:rFonts w:ascii="Tahoma" w:hAnsi="Tahoma" w:cs="Tahoma"/>
              <w:b/>
              <w:bCs/>
              <w:sz w:val="22"/>
              <w:szCs w:val="22"/>
            </w:rPr>
            <w:t xml:space="preserve"> </w:t>
          </w:r>
          <w:r w:rsidR="00D824AE" w:rsidRPr="003A1F0F">
            <w:rPr>
              <w:rFonts w:ascii="Tahoma" w:hAnsi="Tahoma" w:cs="Tahoma"/>
              <w:b/>
              <w:bCs/>
              <w:sz w:val="22"/>
              <w:szCs w:val="22"/>
            </w:rPr>
            <w:t>VIEŠOJO PIRKIMO</w:t>
          </w:r>
          <w:r w:rsidR="005C1064">
            <w:rPr>
              <w:rFonts w:ascii="Tahoma" w:hAnsi="Tahoma" w:cs="Tahoma"/>
              <w:b/>
              <w:bCs/>
              <w:sz w:val="22"/>
              <w:szCs w:val="22"/>
            </w:rPr>
            <w:t xml:space="preserve"> „KVALIFIKUOTŲ PATIKIMUMO UŽTIKRINIMO PASLAUGŲ ATITIKTIES REGLAMENTE (ES) NR. 910/2014 NUSTATYTIEMS REIKALAVIMAMS AUDITAS“</w:t>
          </w:r>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urinioantrat"/>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urinys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ipersaitas"/>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ipersaitas"/>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urinys1"/>
                <w:rPr>
                  <w:rFonts w:ascii="Tahoma" w:hAnsi="Tahoma" w:cs="Tahoma"/>
                  <w:noProof/>
                  <w:kern w:val="2"/>
                  <w:sz w:val="22"/>
                  <w:szCs w:val="22"/>
                  <w14:ligatures w14:val="standardContextual"/>
                </w:rPr>
              </w:pPr>
              <w:hyperlink w:anchor="_Toc184983113" w:history="1">
                <w:r w:rsidRPr="00B366D7">
                  <w:rPr>
                    <w:rStyle w:val="Hipersaitas"/>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urinys1"/>
                <w:rPr>
                  <w:rFonts w:ascii="Tahoma" w:hAnsi="Tahoma" w:cs="Tahoma"/>
                  <w:noProof/>
                  <w:kern w:val="2"/>
                  <w:sz w:val="22"/>
                  <w:szCs w:val="22"/>
                  <w14:ligatures w14:val="standardContextual"/>
                </w:rPr>
              </w:pPr>
              <w:hyperlink w:anchor="_Toc184983114" w:history="1">
                <w:r w:rsidRPr="00B366D7">
                  <w:rPr>
                    <w:rStyle w:val="Hipersaitas"/>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urinys1"/>
                <w:rPr>
                  <w:rFonts w:ascii="Tahoma" w:hAnsi="Tahoma" w:cs="Tahoma"/>
                  <w:noProof/>
                  <w:kern w:val="2"/>
                  <w:sz w:val="22"/>
                  <w:szCs w:val="22"/>
                  <w14:ligatures w14:val="standardContextual"/>
                </w:rPr>
              </w:pPr>
              <w:hyperlink w:anchor="_Toc184983115" w:history="1">
                <w:r w:rsidRPr="00B366D7">
                  <w:rPr>
                    <w:rStyle w:val="Hipersaitas"/>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urinys1"/>
                <w:rPr>
                  <w:rFonts w:ascii="Tahoma" w:hAnsi="Tahoma" w:cs="Tahoma"/>
                  <w:noProof/>
                  <w:kern w:val="2"/>
                  <w:sz w:val="22"/>
                  <w:szCs w:val="22"/>
                  <w14:ligatures w14:val="standardContextual"/>
                </w:rPr>
              </w:pPr>
              <w:hyperlink w:anchor="_Toc184983116" w:history="1">
                <w:r w:rsidRPr="00B366D7">
                  <w:rPr>
                    <w:rStyle w:val="Hipersaitas"/>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urinys1"/>
                <w:rPr>
                  <w:rFonts w:ascii="Tahoma" w:hAnsi="Tahoma" w:cs="Tahoma"/>
                  <w:noProof/>
                  <w:kern w:val="2"/>
                  <w:sz w:val="22"/>
                  <w:szCs w:val="22"/>
                  <w14:ligatures w14:val="standardContextual"/>
                </w:rPr>
              </w:pPr>
              <w:hyperlink w:anchor="_Toc184983117" w:history="1">
                <w:r w:rsidRPr="00B366D7">
                  <w:rPr>
                    <w:rStyle w:val="Hipersaitas"/>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18" w:history="1">
                <w:r w:rsidRPr="00B366D7">
                  <w:rPr>
                    <w:rStyle w:val="Hipersaitas"/>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19" w:history="1">
                <w:r w:rsidRPr="00B366D7">
                  <w:rPr>
                    <w:rStyle w:val="Hipersaitas"/>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0" w:history="1">
                <w:r w:rsidRPr="00B366D7">
                  <w:rPr>
                    <w:rStyle w:val="Hipersaitas"/>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1" w:history="1">
                <w:r w:rsidRPr="00B366D7">
                  <w:rPr>
                    <w:rStyle w:val="Hipersaitas"/>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2" w:history="1">
                <w:r w:rsidRPr="00B366D7">
                  <w:rPr>
                    <w:rStyle w:val="Hipersaitas"/>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3939C772" w14:textId="2D355702" w:rsidR="008D262E" w:rsidRPr="00E70FC2" w:rsidRDefault="000875D0" w:rsidP="008D262E">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apsaugos vadybos sistemų standartai“</w:t>
          </w:r>
          <w:r w:rsidR="00E70FC2">
            <w:rPr>
              <w:rFonts w:ascii="Tahoma" w:hAnsi="Tahoma" w:cs="Tahoma"/>
              <w:sz w:val="22"/>
              <w:szCs w:val="22"/>
            </w:rPr>
            <w:t>.</w:t>
          </w:r>
        </w:p>
        <w:p w14:paraId="1CBB1B3B" w14:textId="77777777" w:rsidR="008D262E" w:rsidRDefault="008D262E" w:rsidP="00B0438D">
          <w:pPr>
            <w:spacing w:after="120" w:line="20" w:lineRule="atLeast"/>
            <w:contextualSpacing/>
            <w:rPr>
              <w:rFonts w:cstheme="minorHAnsi"/>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Antrat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Sraopastraipa"/>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1633260A" w:rsidR="002F5F8E" w:rsidRPr="00F139EB" w:rsidRDefault="002F5F8E" w:rsidP="004909FF">
      <w:pPr>
        <w:pStyle w:val="Sraopastraipa"/>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EndPr/>
        <w:sdtContent>
          <w:r w:rsidR="00AD1D03">
            <w:rPr>
              <w:rFonts w:ascii="Tahoma" w:hAnsi="Tahoma" w:cs="Tahoma"/>
              <w:sz w:val="22"/>
              <w:szCs w:val="22"/>
            </w:rPr>
            <w:t>reikiamų paslaugų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Sraopastraipa"/>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6551DADD" w:rsidR="00E35E7C" w:rsidRPr="00AE7333" w:rsidRDefault="00AE7333" w:rsidP="00AE7333">
      <w:pPr>
        <w:pStyle w:val="Sraopastraipa"/>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ipersaitas"/>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EndPr/>
        <w:sdtContent>
          <w:r w:rsidR="00AD1D03">
            <w:rPr>
              <w:rFonts w:ascii="Tahoma" w:hAnsi="Tahoma" w:cs="Tahoma"/>
              <w:sz w:val="22"/>
              <w:szCs w:val="22"/>
            </w:rPr>
            <w:t>4.4.3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w:t>
      </w:r>
      <w:proofErr w:type="spellStart"/>
      <w:r w:rsidR="00D824AE" w:rsidRPr="00F139EB">
        <w:rPr>
          <w:rFonts w:ascii="Tahoma" w:hAnsi="Tahoma" w:cs="Tahoma"/>
          <w:sz w:val="22"/>
          <w:szCs w:val="22"/>
        </w:rPr>
        <w:t>iais</w:t>
      </w:r>
      <w:proofErr w:type="spellEnd"/>
      <w:r w:rsidR="00D824AE" w:rsidRPr="00F139EB">
        <w:rPr>
          <w:rFonts w:ascii="Tahoma" w:hAnsi="Tahoma" w:cs="Tahoma"/>
          <w:sz w:val="22"/>
          <w:szCs w:val="22"/>
        </w:rPr>
        <w:t xml:space="preserve">).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EndPr/>
        <w:sdtContent>
          <w:r w:rsidR="00AD1D03">
            <w:rPr>
              <w:rFonts w:ascii="Tahoma" w:hAnsi="Tahoma" w:cs="Tahoma"/>
              <w:sz w:val="22"/>
              <w:szCs w:val="22"/>
            </w:rPr>
            <w:t>Techninėje specifikacijoje</w:t>
          </w:r>
        </w:sdtContent>
      </w:sdt>
      <w:r w:rsidR="00821FE8" w:rsidRPr="00F139EB">
        <w:rPr>
          <w:rFonts w:ascii="Tahoma" w:hAnsi="Tahoma" w:cs="Tahoma"/>
          <w:i/>
          <w:iCs/>
          <w:color w:val="FF0000"/>
          <w:sz w:val="22"/>
          <w:szCs w:val="22"/>
        </w:rPr>
        <w:tab/>
      </w:r>
    </w:p>
    <w:p w14:paraId="6E737545" w14:textId="72FB0F0E"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EndPr/>
        <w:sdtContent>
          <w:r w:rsidR="00AD1D03" w:rsidRPr="00AD1D03">
            <w:rPr>
              <w:rFonts w:ascii="Tahoma" w:hAnsi="Tahoma" w:cs="Tahoma"/>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Antrat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712C3B61" w14:textId="65B12A30" w:rsidR="00B41C66" w:rsidRPr="00801905" w:rsidRDefault="00D824AE" w:rsidP="00801905">
      <w:pPr>
        <w:pStyle w:val="Betarp"/>
        <w:numPr>
          <w:ilvl w:val="1"/>
          <w:numId w:val="5"/>
        </w:numPr>
        <w:spacing w:after="120"/>
        <w:ind w:left="0" w:firstLine="567"/>
        <w:contextualSpacing/>
        <w:jc w:val="both"/>
        <w:rPr>
          <w:rFonts w:ascii="Tahoma" w:hAnsi="Tahoma" w:cs="Tahoma"/>
          <w:color w:val="FF0000"/>
          <w:sz w:val="22"/>
          <w:szCs w:val="22"/>
        </w:rPr>
      </w:pPr>
      <w:r w:rsidRPr="003B2AFC">
        <w:rPr>
          <w:rFonts w:ascii="Tahoma" w:eastAsia="Calibri" w:hAnsi="Tahoma" w:cs="Tahoma"/>
          <w:color w:val="000000" w:themeColor="text1"/>
          <w:sz w:val="22"/>
          <w:szCs w:val="22"/>
        </w:rPr>
        <w:t xml:space="preserve">Perkančioji organizacija numato įsigyti pirkimo </w:t>
      </w:r>
      <w:r w:rsidRPr="003B2AFC">
        <w:rPr>
          <w:rFonts w:ascii="Tahoma" w:eastAsia="Calibri" w:hAnsi="Tahoma" w:cs="Tahoma"/>
          <w:sz w:val="22"/>
          <w:szCs w:val="22"/>
        </w:rPr>
        <w:t>objektą, kurio techninė specifikacija</w:t>
      </w:r>
      <w:r w:rsidRPr="003B2AFC">
        <w:rPr>
          <w:rFonts w:ascii="Tahoma" w:hAnsi="Tahoma" w:cs="Tahoma"/>
          <w:sz w:val="22"/>
          <w:szCs w:val="22"/>
        </w:rPr>
        <w:t xml:space="preserve"> pateikta šių specialiųjų pirkimo sąlygų 2</w:t>
      </w:r>
      <w:r w:rsidRPr="003B2AFC">
        <w:rPr>
          <w:rFonts w:ascii="Tahoma" w:hAnsi="Tahoma" w:cs="Tahoma"/>
          <w:color w:val="00B050"/>
          <w:sz w:val="22"/>
          <w:szCs w:val="22"/>
        </w:rPr>
        <w:t xml:space="preserve"> </w:t>
      </w:r>
      <w:r w:rsidRPr="003B2AFC">
        <w:rPr>
          <w:rFonts w:ascii="Tahoma" w:hAnsi="Tahoma" w:cs="Tahoma"/>
          <w:sz w:val="22"/>
          <w:szCs w:val="22"/>
        </w:rPr>
        <w:t>priede.</w:t>
      </w:r>
    </w:p>
    <w:p w14:paraId="48EEE6C2" w14:textId="68E06323" w:rsidR="00B41C66" w:rsidRPr="003B2AFC" w:rsidRDefault="00D824AE" w:rsidP="00DE7037">
      <w:pPr>
        <w:pStyle w:val="Sraopastraipa"/>
        <w:spacing w:after="0" w:line="240" w:lineRule="auto"/>
        <w:ind w:left="0" w:firstLine="567"/>
        <w:jc w:val="both"/>
        <w:rPr>
          <w:rFonts w:ascii="Tahoma" w:hAnsi="Tahoma" w:cs="Tahoma"/>
          <w:color w:val="00B050"/>
          <w:sz w:val="22"/>
          <w:szCs w:val="22"/>
        </w:rPr>
      </w:pPr>
      <w:r w:rsidRPr="003B2AFC">
        <w:rPr>
          <w:rFonts w:ascii="Tahoma" w:hAnsi="Tahoma" w:cs="Tahoma"/>
          <w:sz w:val="22"/>
          <w:szCs w:val="22"/>
        </w:rPr>
        <w:t xml:space="preserve">2.2. </w:t>
      </w:r>
      <w:r w:rsidR="00B41C66" w:rsidRPr="003B2AFC">
        <w:rPr>
          <w:rFonts w:ascii="Tahoma" w:hAnsi="Tahoma" w:cs="Tahoma"/>
          <w:sz w:val="22"/>
          <w:szCs w:val="22"/>
        </w:rPr>
        <w:t xml:space="preserve">Pirkimo objektas į dalis neskaidomas. </w:t>
      </w:r>
      <w:r w:rsidR="007554D6" w:rsidRPr="003B2AFC">
        <w:rPr>
          <w:rFonts w:ascii="Tahoma" w:hAnsi="Tahoma" w:cs="Tahoma"/>
          <w:sz w:val="22"/>
          <w:szCs w:val="22"/>
        </w:rPr>
        <w:t xml:space="preserve">Pirkimo apimtys, reikalavimai ir techninė specifikacija apibrėžti </w:t>
      </w:r>
      <w:r w:rsidR="007204DB" w:rsidRPr="003B2AFC">
        <w:rPr>
          <w:rFonts w:ascii="Tahoma" w:hAnsi="Tahoma" w:cs="Tahoma"/>
          <w:sz w:val="22"/>
          <w:szCs w:val="22"/>
        </w:rPr>
        <w:t xml:space="preserve">specialiųjų </w:t>
      </w:r>
      <w:r w:rsidR="007554D6" w:rsidRPr="003B2AFC">
        <w:rPr>
          <w:rFonts w:ascii="Tahoma" w:hAnsi="Tahoma" w:cs="Tahoma"/>
          <w:sz w:val="22"/>
          <w:szCs w:val="22"/>
        </w:rPr>
        <w:t xml:space="preserve">pirkimo sąlygų </w:t>
      </w:r>
      <w:r w:rsidRPr="003B2AFC">
        <w:rPr>
          <w:rFonts w:ascii="Tahoma" w:hAnsi="Tahoma" w:cs="Tahoma"/>
          <w:color w:val="00B050"/>
          <w:sz w:val="22"/>
          <w:szCs w:val="22"/>
        </w:rPr>
        <w:t>2</w:t>
      </w:r>
      <w:r w:rsidR="007554D6" w:rsidRPr="003B2AFC">
        <w:rPr>
          <w:rFonts w:ascii="Tahoma" w:hAnsi="Tahoma" w:cs="Tahoma"/>
          <w:color w:val="00B050"/>
          <w:sz w:val="22"/>
          <w:szCs w:val="22"/>
        </w:rPr>
        <w:t xml:space="preserve"> </w:t>
      </w:r>
      <w:r w:rsidR="007554D6" w:rsidRPr="003B2AFC">
        <w:rPr>
          <w:rFonts w:ascii="Tahoma" w:hAnsi="Tahoma" w:cs="Tahoma"/>
          <w:sz w:val="22"/>
          <w:szCs w:val="22"/>
        </w:rPr>
        <w:t>priede.</w:t>
      </w:r>
    </w:p>
    <w:p w14:paraId="0CA81FB8" w14:textId="0A7B8DFE" w:rsidR="00737A8A" w:rsidRPr="003B2AFC" w:rsidRDefault="00815D5F" w:rsidP="00737A8A">
      <w:pPr>
        <w:pStyle w:val="Sraopastraipa"/>
        <w:spacing w:after="0" w:line="240" w:lineRule="auto"/>
        <w:ind w:left="0" w:firstLine="567"/>
        <w:jc w:val="both"/>
        <w:rPr>
          <w:rFonts w:ascii="Tahoma" w:hAnsi="Tahoma" w:cs="Tahoma"/>
          <w:sz w:val="22"/>
          <w:szCs w:val="22"/>
        </w:rPr>
      </w:pPr>
      <w:r w:rsidRPr="003B2AFC">
        <w:rPr>
          <w:rFonts w:ascii="Tahoma" w:hAnsi="Tahoma" w:cs="Tahoma"/>
          <w:sz w:val="22"/>
          <w:szCs w:val="22"/>
        </w:rPr>
        <w:t>2.</w:t>
      </w:r>
      <w:r w:rsidR="003B0F1F" w:rsidRPr="003B2AFC">
        <w:rPr>
          <w:rFonts w:ascii="Tahoma" w:hAnsi="Tahoma" w:cs="Tahoma"/>
          <w:sz w:val="22"/>
          <w:szCs w:val="22"/>
        </w:rPr>
        <w:t>3.</w:t>
      </w:r>
      <w:r w:rsidR="00737A8A">
        <w:rPr>
          <w:rFonts w:ascii="Tahoma" w:hAnsi="Tahoma" w:cs="Tahoma"/>
          <w:sz w:val="22"/>
          <w:szCs w:val="22"/>
        </w:rPr>
        <w:t xml:space="preserve"> </w:t>
      </w:r>
      <w:r w:rsidR="00737A8A" w:rsidRPr="00737A8A">
        <w:rPr>
          <w:rFonts w:ascii="Tahoma" w:hAnsi="Tahoma" w:cs="Tahoma"/>
          <w:sz w:val="22"/>
          <w:szCs w:val="22"/>
        </w:rPr>
        <w:t>Jeigu apibūdinant Pirkimo objektą, techninėje specifikacijoje ar kituose pirkimo dokumentuose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p>
    <w:p w14:paraId="79D80B41" w14:textId="671B7765" w:rsidR="007606C5" w:rsidRPr="003B2AFC" w:rsidRDefault="007606C5" w:rsidP="00DE7037">
      <w:pPr>
        <w:pStyle w:val="Sraopastraipa"/>
        <w:spacing w:after="0" w:line="240" w:lineRule="auto"/>
        <w:ind w:left="0" w:firstLine="567"/>
        <w:jc w:val="both"/>
        <w:rPr>
          <w:rFonts w:ascii="Tahoma" w:hAnsi="Tahoma" w:cs="Tahoma"/>
          <w:sz w:val="22"/>
          <w:szCs w:val="22"/>
        </w:rPr>
      </w:pPr>
      <w:r>
        <w:rPr>
          <w:rFonts w:ascii="Tahoma" w:hAnsi="Tahoma" w:cs="Tahoma"/>
          <w:sz w:val="22"/>
          <w:szCs w:val="22"/>
        </w:rPr>
        <w:t>2.</w:t>
      </w:r>
      <w:r w:rsidR="00737A8A">
        <w:rPr>
          <w:rFonts w:ascii="Tahoma" w:hAnsi="Tahoma" w:cs="Tahoma"/>
          <w:sz w:val="22"/>
          <w:szCs w:val="22"/>
        </w:rPr>
        <w:t>4</w:t>
      </w:r>
      <w:r>
        <w:rPr>
          <w:rFonts w:ascii="Tahoma" w:hAnsi="Tahoma" w:cs="Tahoma"/>
          <w:sz w:val="22"/>
          <w:szCs w:val="22"/>
        </w:rPr>
        <w:t xml:space="preserve">. </w:t>
      </w:r>
      <w:r w:rsidRPr="007606C5">
        <w:rPr>
          <w:rFonts w:ascii="Tahoma" w:hAnsi="Tahoma" w:cs="Tahoma"/>
          <w:sz w:val="22"/>
          <w:szCs w:val="22"/>
        </w:rPr>
        <w:t>Perkančioji organizacija vykdė rinkos konsultaciją susijusią su šiuo pirkimu. Informacija apie vykdytą rinkos konsultaciją</w:t>
      </w:r>
      <w:r w:rsidR="00801905">
        <w:rPr>
          <w:rFonts w:ascii="Tahoma" w:hAnsi="Tahoma" w:cs="Tahoma"/>
          <w:sz w:val="22"/>
          <w:szCs w:val="22"/>
        </w:rPr>
        <w:t xml:space="preserve"> </w:t>
      </w:r>
      <w:r w:rsidRPr="007606C5">
        <w:rPr>
          <w:rFonts w:ascii="Tahoma" w:hAnsi="Tahoma" w:cs="Tahoma"/>
          <w:sz w:val="22"/>
          <w:szCs w:val="22"/>
        </w:rPr>
        <w:t>skelbiama</w:t>
      </w:r>
      <w:r w:rsidR="00801905">
        <w:rPr>
          <w:rFonts w:ascii="Tahoma" w:hAnsi="Tahoma" w:cs="Tahoma"/>
          <w:sz w:val="22"/>
          <w:szCs w:val="22"/>
        </w:rPr>
        <w:t xml:space="preserve">:  </w:t>
      </w:r>
      <w:r w:rsidR="00801905" w:rsidRPr="00801905">
        <w:rPr>
          <w:rFonts w:ascii="Tahoma" w:hAnsi="Tahoma" w:cs="Tahoma"/>
          <w:sz w:val="22"/>
          <w:szCs w:val="22"/>
        </w:rPr>
        <w:t>https://viesiejipirkimai.lt/epps/pmc/viewPmc.do?resourceId=7532217</w:t>
      </w:r>
    </w:p>
    <w:p w14:paraId="7B478B03" w14:textId="61CA0F5A" w:rsidR="00D22226" w:rsidRPr="00D824AE" w:rsidRDefault="00202323" w:rsidP="00202323">
      <w:pPr>
        <w:pStyle w:val="Antrat1"/>
        <w:spacing w:line="20" w:lineRule="atLeast"/>
        <w:contextualSpacing/>
        <w:rPr>
          <w:rFonts w:ascii="Tahoma" w:hAnsi="Tahoma" w:cs="Tahoma"/>
        </w:rPr>
      </w:pPr>
      <w:bookmarkStart w:id="6" w:name="_Toc184983114"/>
      <w:r w:rsidRPr="00D824AE">
        <w:rPr>
          <w:rFonts w:ascii="Tahoma" w:hAnsi="Tahoma" w:cs="Tahoma"/>
        </w:rPr>
        <w:t>3.</w:t>
      </w:r>
      <w:r w:rsidR="00D24970" w:rsidRPr="00D824AE">
        <w:rPr>
          <w:rFonts w:ascii="Tahoma" w:hAnsi="Tahoma" w:cs="Tahoma"/>
        </w:rPr>
        <w:t xml:space="preserve"> </w:t>
      </w:r>
      <w:bookmarkStart w:id="7" w:name="_Ref39427921"/>
      <w:bookmarkStart w:id="8" w:name="_Ref39427927"/>
      <w:bookmarkStart w:id="9" w:name="_Ref39740354"/>
      <w:r w:rsidR="00D22226" w:rsidRPr="00D824AE">
        <w:rPr>
          <w:rFonts w:ascii="Tahoma" w:hAnsi="Tahoma" w:cs="Tahoma"/>
        </w:rPr>
        <w:t>Susitikimai su tiekėjais</w:t>
      </w:r>
      <w:bookmarkEnd w:id="7"/>
      <w:bookmarkEnd w:id="8"/>
      <w:r w:rsidR="003B6924" w:rsidRPr="00D824AE">
        <w:rPr>
          <w:rFonts w:ascii="Tahoma" w:hAnsi="Tahoma" w:cs="Tahoma"/>
        </w:rPr>
        <w:t xml:space="preserve"> ir objekto apžiūra</w:t>
      </w:r>
      <w:bookmarkEnd w:id="6"/>
      <w:bookmarkEnd w:id="9"/>
    </w:p>
    <w:p w14:paraId="3A422005" w14:textId="6035C256" w:rsidR="00B176FD" w:rsidRPr="003B2AFC" w:rsidRDefault="00862DB8" w:rsidP="00EA2E7D">
      <w:pPr>
        <w:pStyle w:val="Sraopastraipa"/>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Sraopastraipa"/>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Antrat1"/>
        <w:spacing w:line="20" w:lineRule="atLeast"/>
        <w:contextualSpacing/>
        <w:jc w:val="both"/>
        <w:rPr>
          <w:rFonts w:ascii="Tahoma" w:hAnsi="Tahoma" w:cs="Tahoma"/>
        </w:rPr>
      </w:pPr>
      <w:bookmarkStart w:id="10" w:name="_Ref39473754"/>
      <w:bookmarkStart w:id="11" w:name="_Ref39473761"/>
      <w:bookmarkStart w:id="12" w:name="_Ref39474188"/>
      <w:bookmarkStart w:id="13" w:name="_Toc184983115"/>
      <w:r w:rsidRPr="00D824AE">
        <w:rPr>
          <w:rFonts w:ascii="Tahoma" w:hAnsi="Tahoma" w:cs="Tahoma"/>
        </w:rPr>
        <w:lastRenderedPageBreak/>
        <w:t xml:space="preserve">4. </w:t>
      </w:r>
      <w:r w:rsidR="00173ACB" w:rsidRPr="00D824AE">
        <w:rPr>
          <w:rFonts w:ascii="Tahoma" w:hAnsi="Tahoma" w:cs="Tahoma"/>
        </w:rPr>
        <w:t>Tiekėjų pašalinimo pagrindai</w:t>
      </w:r>
      <w:bookmarkEnd w:id="10"/>
      <w:bookmarkEnd w:id="11"/>
      <w:bookmarkEnd w:id="12"/>
      <w:r w:rsidR="00975F1F" w:rsidRPr="00D824AE">
        <w:rPr>
          <w:rFonts w:ascii="Tahoma" w:hAnsi="Tahoma" w:cs="Tahoma"/>
        </w:rPr>
        <w:t xml:space="preserve"> ir kvalifikacijos reikalavimai</w:t>
      </w:r>
      <w:bookmarkEnd w:id="13"/>
    </w:p>
    <w:p w14:paraId="23B058CE" w14:textId="2F445716" w:rsidR="002C5249" w:rsidRPr="003B2AFC" w:rsidRDefault="009D2F13" w:rsidP="127DD6E8">
      <w:pPr>
        <w:pStyle w:val="Sraopastraipa"/>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4"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4"/>
      <w:r w:rsidR="002C5249" w:rsidRPr="00801905">
        <w:rPr>
          <w:rFonts w:ascii="Tahoma" w:hAnsi="Tahoma" w:cs="Tahoma"/>
          <w:sz w:val="22"/>
          <w:szCs w:val="22"/>
        </w:rPr>
        <w:t xml:space="preserve">pašalinimo pagrindų nebuvimo bei jų nebuvimą patvirtinantys dokumentai nurodyti </w:t>
      </w:r>
      <w:r w:rsidR="006A737F" w:rsidRPr="00801905">
        <w:rPr>
          <w:rFonts w:ascii="Tahoma" w:hAnsi="Tahoma" w:cs="Tahoma"/>
          <w:sz w:val="22"/>
          <w:szCs w:val="22"/>
        </w:rPr>
        <w:t xml:space="preserve">specialiųjų </w:t>
      </w:r>
      <w:r w:rsidR="006A737F" w:rsidRPr="00801905">
        <w:rPr>
          <w:rFonts w:ascii="Tahoma" w:eastAsia="Calibri" w:hAnsi="Tahoma" w:cs="Tahoma"/>
          <w:sz w:val="22"/>
          <w:szCs w:val="22"/>
        </w:rPr>
        <w:t>p</w:t>
      </w:r>
      <w:r w:rsidR="00551FA7" w:rsidRPr="00801905">
        <w:rPr>
          <w:rFonts w:ascii="Tahoma" w:eastAsia="Calibri" w:hAnsi="Tahoma" w:cs="Tahoma"/>
          <w:sz w:val="22"/>
          <w:szCs w:val="22"/>
        </w:rPr>
        <w:t xml:space="preserve">irkimo </w:t>
      </w:r>
      <w:r w:rsidR="006773B6" w:rsidRPr="00801905">
        <w:rPr>
          <w:rFonts w:ascii="Tahoma" w:eastAsia="Calibri" w:hAnsi="Tahoma" w:cs="Tahoma"/>
          <w:sz w:val="22"/>
          <w:szCs w:val="22"/>
        </w:rPr>
        <w:t xml:space="preserve">sąlygų </w:t>
      </w:r>
      <w:r w:rsidR="00BE45CA" w:rsidRPr="00801905">
        <w:rPr>
          <w:rFonts w:ascii="Tahoma" w:hAnsi="Tahoma" w:cs="Tahoma"/>
          <w:sz w:val="22"/>
          <w:szCs w:val="22"/>
        </w:rPr>
        <w:t>3</w:t>
      </w:r>
      <w:r w:rsidR="00984B02" w:rsidRPr="00801905">
        <w:rPr>
          <w:rFonts w:ascii="Tahoma" w:hAnsi="Tahoma" w:cs="Tahoma"/>
          <w:sz w:val="22"/>
          <w:szCs w:val="22"/>
        </w:rPr>
        <w:t xml:space="preserve"> </w:t>
      </w:r>
      <w:r w:rsidR="006773B6" w:rsidRPr="00801905">
        <w:rPr>
          <w:rFonts w:ascii="Tahoma" w:eastAsia="Calibri" w:hAnsi="Tahoma" w:cs="Tahoma"/>
          <w:sz w:val="22"/>
          <w:szCs w:val="22"/>
        </w:rPr>
        <w:t>priede</w:t>
      </w:r>
      <w:r w:rsidR="002C5249" w:rsidRPr="00801905">
        <w:rPr>
          <w:rFonts w:ascii="Tahoma" w:hAnsi="Tahoma" w:cs="Tahoma"/>
          <w:sz w:val="22"/>
          <w:szCs w:val="22"/>
        </w:rPr>
        <w:t xml:space="preserve">. </w:t>
      </w:r>
    </w:p>
    <w:p w14:paraId="34E32D48" w14:textId="243B3EBF" w:rsidR="007B6F6D" w:rsidRPr="003B2AFC" w:rsidRDefault="00970624" w:rsidP="00681653">
      <w:pPr>
        <w:pStyle w:val="Sraopastraipa"/>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EndPr/>
        <w:sdtContent>
          <w:r w:rsidR="00801905">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D824AE" w:rsidRDefault="00D24970" w:rsidP="0037632B">
      <w:pPr>
        <w:pStyle w:val="Antrat1"/>
        <w:tabs>
          <w:tab w:val="left" w:pos="567"/>
        </w:tabs>
        <w:spacing w:after="0"/>
        <w:contextualSpacing/>
        <w:jc w:val="both"/>
        <w:rPr>
          <w:rFonts w:ascii="Tahoma" w:hAnsi="Tahoma" w:cs="Tahoma"/>
        </w:rPr>
      </w:pPr>
      <w:bookmarkStart w:id="15"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5"/>
    </w:p>
    <w:p w14:paraId="46082B92" w14:textId="6F926428" w:rsidR="00734D26" w:rsidRPr="00100933" w:rsidRDefault="00D24970" w:rsidP="00734D26">
      <w:pPr>
        <w:spacing w:after="0" w:line="240" w:lineRule="auto"/>
        <w:ind w:firstLine="567"/>
        <w:jc w:val="both"/>
        <w:rPr>
          <w:rFonts w:ascii="Tahoma" w:hAnsi="Tahoma" w:cs="Tahoma"/>
          <w:iCs/>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7E3A91" w:rsidRPr="00100933">
        <w:rPr>
          <w:rFonts w:ascii="Tahoma" w:hAnsi="Tahoma" w:cs="Tahoma"/>
          <w:iCs/>
          <w:sz w:val="22"/>
          <w:szCs w:val="22"/>
        </w:rPr>
        <w:t>Perkančioji organizacija atmes tiekėjo pasiūlymą, jei bus tenkinama bent viena VPĮ 45 straipsnio 2</w:t>
      </w:r>
      <w:r w:rsidR="007E3A91" w:rsidRPr="00100933">
        <w:rPr>
          <w:rFonts w:ascii="Tahoma" w:hAnsi="Tahoma" w:cs="Tahoma"/>
          <w:iCs/>
          <w:sz w:val="22"/>
          <w:szCs w:val="22"/>
          <w:vertAlign w:val="superscript"/>
        </w:rPr>
        <w:t>1</w:t>
      </w:r>
      <w:r w:rsidR="007E3A91"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007E3A91"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 xml:space="preserve">specialiųjų pirkimo sąlygų </w:t>
      </w:r>
      <w:r w:rsidR="005C79E4">
        <w:rPr>
          <w:rFonts w:ascii="Tahoma" w:hAnsi="Tahoma" w:cs="Tahoma"/>
          <w:sz w:val="22"/>
          <w:szCs w:val="22"/>
        </w:rPr>
        <w:t>7</w:t>
      </w:r>
      <w:r w:rsidR="00734D26" w:rsidRPr="00100933">
        <w:rPr>
          <w:rFonts w:ascii="Tahoma" w:hAnsi="Tahoma" w:cs="Tahoma"/>
          <w:color w:val="00B050"/>
          <w:sz w:val="22"/>
          <w:szCs w:val="22"/>
        </w:rPr>
        <w:t xml:space="preserve"> </w:t>
      </w:r>
      <w:r w:rsidR="00734D26" w:rsidRPr="00100933">
        <w:rPr>
          <w:rFonts w:ascii="Tahoma" w:hAnsi="Tahoma" w:cs="Tahoma"/>
          <w:sz w:val="22"/>
          <w:szCs w:val="22"/>
        </w:rPr>
        <w:t xml:space="preserve">priede  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517ECE1E" w14:textId="1A58E5B4" w:rsidR="007E3A91" w:rsidRPr="00100933" w:rsidRDefault="007E3A91" w:rsidP="007E3A91">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801905">
        <w:rPr>
          <w:rFonts w:ascii="Tahoma" w:hAnsi="Tahoma" w:cs="Tahoma"/>
          <w:sz w:val="22"/>
          <w:szCs w:val="22"/>
        </w:rPr>
        <w:t>2</w:t>
      </w:r>
      <w:r w:rsidRPr="00100933">
        <w:rPr>
          <w:rFonts w:ascii="Tahoma" w:hAnsi="Tahoma" w:cs="Tahoma"/>
          <w:sz w:val="22"/>
          <w:szCs w:val="22"/>
        </w:rPr>
        <w:t xml:space="preserve">. Perkančiajai organizacijai kilus abejonių dėl tiekėjo </w:t>
      </w:r>
      <w:r w:rsidR="00DB5DA4" w:rsidRPr="00100933">
        <w:rPr>
          <w:rFonts w:ascii="Tahoma" w:hAnsi="Tahoma" w:cs="Tahoma"/>
          <w:sz w:val="22"/>
          <w:szCs w:val="22"/>
        </w:rPr>
        <w:t xml:space="preserve">specialiųjų pirkimo sąlygų </w:t>
      </w:r>
      <w:r w:rsidR="000D0FB3">
        <w:rPr>
          <w:rFonts w:ascii="Tahoma" w:hAnsi="Tahoma" w:cs="Tahoma"/>
          <w:sz w:val="22"/>
          <w:szCs w:val="22"/>
        </w:rPr>
        <w:t>7</w:t>
      </w:r>
      <w:r w:rsidR="00DB5DA4" w:rsidRPr="00100933">
        <w:rPr>
          <w:rFonts w:ascii="Tahoma" w:hAnsi="Tahoma" w:cs="Tahoma"/>
          <w:color w:val="00B050"/>
          <w:sz w:val="22"/>
          <w:szCs w:val="22"/>
        </w:rPr>
        <w:t xml:space="preserve"> </w:t>
      </w:r>
      <w:r w:rsidR="00DB5DA4" w:rsidRPr="00100933">
        <w:rPr>
          <w:rFonts w:ascii="Tahoma" w:hAnsi="Tahoma" w:cs="Tahoma"/>
          <w:sz w:val="22"/>
          <w:szCs w:val="22"/>
        </w:rPr>
        <w:t xml:space="preserve">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3A724E18" w14:textId="509BE77B" w:rsidR="00E43E42" w:rsidRPr="00100933" w:rsidRDefault="00F80B9A" w:rsidP="00734D26">
      <w:pPr>
        <w:pStyle w:val="Sraopastraipa"/>
        <w:spacing w:after="0" w:line="240" w:lineRule="auto"/>
        <w:ind w:left="0" w:firstLine="567"/>
        <w:jc w:val="both"/>
        <w:rPr>
          <w:rFonts w:ascii="Tahoma" w:hAnsi="Tahoma" w:cs="Tahoma"/>
          <w:i/>
          <w:sz w:val="22"/>
          <w:szCs w:val="22"/>
        </w:rPr>
      </w:pPr>
      <w:r w:rsidRPr="00100933">
        <w:rPr>
          <w:rFonts w:ascii="Tahoma" w:hAnsi="Tahoma" w:cs="Tahoma"/>
          <w:iCs/>
          <w:sz w:val="22"/>
          <w:szCs w:val="22"/>
        </w:rPr>
        <w:t>5.</w:t>
      </w:r>
      <w:r w:rsidR="00801905">
        <w:rPr>
          <w:rFonts w:ascii="Tahoma" w:hAnsi="Tahoma" w:cs="Tahoma"/>
          <w:iCs/>
          <w:sz w:val="22"/>
          <w:szCs w:val="22"/>
        </w:rPr>
        <w:t>3</w:t>
      </w:r>
      <w:r w:rsidRPr="00100933">
        <w:rPr>
          <w:rFonts w:ascii="Tahoma" w:hAnsi="Tahoma" w:cs="Tahoma"/>
          <w:i/>
          <w:sz w:val="22"/>
          <w:szCs w:val="22"/>
        </w:rPr>
        <w:t>.</w:t>
      </w:r>
      <w:r w:rsidR="00734D26" w:rsidRPr="00100933">
        <w:rPr>
          <w:rFonts w:ascii="Tahoma" w:hAnsi="Tahoma" w:cs="Tahoma"/>
          <w:i/>
          <w:sz w:val="22"/>
          <w:szCs w:val="22"/>
        </w:rPr>
        <w:t xml:space="preserve"> </w:t>
      </w:r>
      <w:r w:rsidR="00145B8E" w:rsidRPr="00100933">
        <w:rPr>
          <w:rFonts w:ascii="Tahoma" w:hAnsi="Tahoma" w:cs="Tahoma"/>
          <w:sz w:val="22"/>
          <w:szCs w:val="22"/>
        </w:rPr>
        <w:t>Perkančioji organizacija</w:t>
      </w:r>
      <w:r w:rsidR="0062770C" w:rsidRPr="00100933">
        <w:rPr>
          <w:rFonts w:ascii="Tahoma" w:hAnsi="Tahoma" w:cs="Tahoma"/>
          <w:sz w:val="22"/>
          <w:szCs w:val="22"/>
        </w:rPr>
        <w:t>,</w:t>
      </w:r>
      <w:r w:rsidR="00145B8E" w:rsidRPr="00100933">
        <w:rPr>
          <w:rFonts w:ascii="Tahoma" w:hAnsi="Tahoma" w:cs="Tahoma"/>
          <w:sz w:val="22"/>
          <w:szCs w:val="22"/>
        </w:rPr>
        <w:t xml:space="preserve"> įvertin</w:t>
      </w:r>
      <w:r w:rsidR="00BE2699" w:rsidRPr="00100933">
        <w:rPr>
          <w:rFonts w:ascii="Tahoma" w:hAnsi="Tahoma" w:cs="Tahoma"/>
          <w:sz w:val="22"/>
          <w:szCs w:val="22"/>
        </w:rPr>
        <w:t xml:space="preserve">usi visus galinčius kelti grėsmę nacionalinio saugumo interesams rizikos veiksnius </w:t>
      </w:r>
      <w:r w:rsidR="007F6C5E" w:rsidRPr="00100933">
        <w:rPr>
          <w:rFonts w:ascii="Tahoma" w:hAnsi="Tahoma" w:cs="Tahoma"/>
          <w:sz w:val="22"/>
          <w:szCs w:val="22"/>
        </w:rPr>
        <w:t>numato</w:t>
      </w:r>
      <w:r w:rsidR="00BE2699" w:rsidRPr="00100933">
        <w:rPr>
          <w:rFonts w:ascii="Tahoma" w:hAnsi="Tahoma" w:cs="Tahoma"/>
          <w:sz w:val="22"/>
          <w:szCs w:val="22"/>
        </w:rPr>
        <w:t xml:space="preserve">, kad šiame pirkime </w:t>
      </w:r>
      <w:r w:rsidR="00314A80" w:rsidRPr="00100933">
        <w:rPr>
          <w:rFonts w:ascii="Tahoma" w:hAnsi="Tahoma" w:cs="Tahoma"/>
          <w:sz w:val="22"/>
          <w:szCs w:val="22"/>
        </w:rPr>
        <w:t xml:space="preserve">negali </w:t>
      </w:r>
      <w:r w:rsidR="00DF6558" w:rsidRPr="00100933">
        <w:rPr>
          <w:rFonts w:ascii="Tahoma" w:hAnsi="Tahoma" w:cs="Tahoma"/>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00933">
        <w:rPr>
          <w:rFonts w:ascii="Tahoma" w:hAnsi="Tahoma" w:cs="Tahoma"/>
          <w:sz w:val="22"/>
          <w:szCs w:val="22"/>
        </w:rPr>
        <w:t xml:space="preserve">VPĮ </w:t>
      </w:r>
      <w:r w:rsidR="00A2534E" w:rsidRPr="00100933">
        <w:rPr>
          <w:rFonts w:ascii="Tahoma" w:hAnsi="Tahoma" w:cs="Tahoma"/>
          <w:sz w:val="22"/>
          <w:szCs w:val="22"/>
        </w:rPr>
        <w:t>17</w:t>
      </w:r>
      <w:r w:rsidR="00DF6558" w:rsidRPr="00100933">
        <w:rPr>
          <w:rFonts w:ascii="Tahoma" w:hAnsi="Tahoma" w:cs="Tahoma"/>
          <w:sz w:val="22"/>
          <w:szCs w:val="22"/>
        </w:rPr>
        <w:t xml:space="preserve"> straipsnio 4 dalyje nurodytus tarptautinius susitarimus.</w:t>
      </w:r>
    </w:p>
    <w:p w14:paraId="70385655" w14:textId="591596D9" w:rsidR="007321DE" w:rsidRPr="00100933" w:rsidRDefault="00D24970" w:rsidP="00801905">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B669F2" w:rsidRPr="00100933">
        <w:rPr>
          <w:rFonts w:ascii="Tahoma" w:hAnsi="Tahoma" w:cs="Tahoma"/>
          <w:sz w:val="22"/>
          <w:szCs w:val="22"/>
        </w:rPr>
        <w:t>.</w:t>
      </w:r>
      <w:r w:rsidR="00801905">
        <w:rPr>
          <w:rFonts w:ascii="Tahoma" w:hAnsi="Tahoma" w:cs="Tahoma"/>
          <w:sz w:val="22"/>
          <w:szCs w:val="22"/>
        </w:rPr>
        <w:t>4</w:t>
      </w:r>
      <w:r w:rsidR="00B669F2" w:rsidRPr="00100933">
        <w:rPr>
          <w:rFonts w:ascii="Tahoma" w:hAnsi="Tahoma" w:cs="Tahoma"/>
          <w:sz w:val="22"/>
          <w:szCs w:val="22"/>
        </w:rPr>
        <w:t>.</w:t>
      </w:r>
      <w:r w:rsidR="00DB5DA4" w:rsidRPr="00100933">
        <w:rPr>
          <w:rFonts w:ascii="Tahoma" w:hAnsi="Tahoma" w:cs="Tahoma"/>
          <w:sz w:val="22"/>
          <w:szCs w:val="22"/>
        </w:rPr>
        <w:t xml:space="preserve"> </w:t>
      </w:r>
      <w:r w:rsidR="00373245" w:rsidRPr="00100933">
        <w:rPr>
          <w:rFonts w:ascii="Tahoma" w:hAnsi="Tahoma" w:cs="Tahoma"/>
          <w:sz w:val="22"/>
          <w:szCs w:val="22"/>
          <w:shd w:val="clear" w:color="auto" w:fill="FFFFFF"/>
        </w:rPr>
        <w:t>T</w:t>
      </w:r>
      <w:r w:rsidR="00B43A30" w:rsidRPr="00100933">
        <w:rPr>
          <w:rFonts w:ascii="Tahoma" w:hAnsi="Tahoma" w:cs="Tahoma"/>
          <w:sz w:val="22"/>
          <w:szCs w:val="22"/>
          <w:shd w:val="clear" w:color="auto" w:fill="FFFFFF"/>
        </w:rPr>
        <w:t xml:space="preserve">iekėjo </w:t>
      </w:r>
      <w:r w:rsidR="00B43A30" w:rsidRPr="000D0FB3">
        <w:rPr>
          <w:rFonts w:ascii="Tahoma" w:hAnsi="Tahoma" w:cs="Tahoma"/>
          <w:sz w:val="22"/>
          <w:szCs w:val="22"/>
          <w:shd w:val="clear" w:color="auto" w:fill="FFFFFF"/>
        </w:rPr>
        <w:t xml:space="preserve">siūlomos paslaugos </w:t>
      </w:r>
      <w:r w:rsidR="00373245" w:rsidRPr="000D0FB3">
        <w:rPr>
          <w:rFonts w:ascii="Tahoma" w:hAnsi="Tahoma" w:cs="Tahoma"/>
          <w:sz w:val="22"/>
          <w:szCs w:val="22"/>
          <w:shd w:val="clear" w:color="auto" w:fill="FFFFFF"/>
        </w:rPr>
        <w:t xml:space="preserve">turi </w:t>
      </w:r>
      <w:r w:rsidR="00B43A30" w:rsidRPr="000D0FB3">
        <w:rPr>
          <w:rFonts w:ascii="Tahoma" w:hAnsi="Tahoma" w:cs="Tahoma"/>
          <w:sz w:val="22"/>
          <w:szCs w:val="22"/>
          <w:shd w:val="clear" w:color="auto" w:fill="FFFFFF"/>
        </w:rPr>
        <w:t>nekelt</w:t>
      </w:r>
      <w:r w:rsidR="00373245" w:rsidRPr="000D0FB3">
        <w:rPr>
          <w:rFonts w:ascii="Tahoma" w:hAnsi="Tahoma" w:cs="Tahoma"/>
          <w:sz w:val="22"/>
          <w:szCs w:val="22"/>
          <w:shd w:val="clear" w:color="auto" w:fill="FFFFFF"/>
        </w:rPr>
        <w:t>i</w:t>
      </w:r>
      <w:r w:rsidR="00B43A30" w:rsidRPr="000D0FB3">
        <w:rPr>
          <w:rFonts w:ascii="Tahoma" w:hAnsi="Tahoma" w:cs="Tahoma"/>
          <w:sz w:val="22"/>
          <w:szCs w:val="22"/>
          <w:shd w:val="clear" w:color="auto" w:fill="FFFFFF"/>
        </w:rPr>
        <w:t xml:space="preserve"> </w:t>
      </w:r>
      <w:r w:rsidR="00B43A30" w:rsidRPr="00100933">
        <w:rPr>
          <w:rFonts w:ascii="Tahoma" w:hAnsi="Tahoma" w:cs="Tahoma"/>
          <w:sz w:val="22"/>
          <w:szCs w:val="22"/>
          <w:shd w:val="clear" w:color="auto" w:fill="FFFFFF"/>
        </w:rPr>
        <w:t xml:space="preserve">grėsmės nacionaliniam saugumui, kaip nurodyta VPĮ </w:t>
      </w:r>
      <w:r w:rsidR="00DD2ADA" w:rsidRPr="00100933">
        <w:rPr>
          <w:rFonts w:ascii="Tahoma" w:hAnsi="Tahoma" w:cs="Tahoma"/>
          <w:sz w:val="22"/>
          <w:szCs w:val="22"/>
          <w:shd w:val="clear" w:color="auto" w:fill="FFFFFF"/>
        </w:rPr>
        <w:t xml:space="preserve">37 straipsnio 8 dalyje. </w:t>
      </w:r>
      <w:r w:rsidR="00762B52" w:rsidRPr="00100933">
        <w:rPr>
          <w:rFonts w:ascii="Tahoma" w:hAnsi="Tahoma" w:cs="Tahoma"/>
          <w:sz w:val="22"/>
          <w:szCs w:val="22"/>
          <w:shd w:val="clear" w:color="auto" w:fill="FFFFFF"/>
        </w:rPr>
        <w:t xml:space="preserve">Nustačiusi pasiūlymų eilę perkančioji organizacija kreipsis į </w:t>
      </w:r>
      <w:r w:rsidR="00EF595E" w:rsidRPr="00100933">
        <w:rPr>
          <w:rFonts w:ascii="Tahoma" w:hAnsi="Tahoma" w:cs="Tahoma"/>
          <w:sz w:val="22"/>
          <w:szCs w:val="22"/>
          <w:shd w:val="clear" w:color="auto" w:fill="FFFFFF"/>
        </w:rPr>
        <w:t xml:space="preserve">Nacionaliniam saugumui užtikrinti </w:t>
      </w:r>
      <w:r w:rsidR="00C9427A" w:rsidRPr="00100933">
        <w:rPr>
          <w:rFonts w:ascii="Tahoma" w:hAnsi="Tahoma" w:cs="Tahoma"/>
          <w:sz w:val="22"/>
          <w:szCs w:val="22"/>
          <w:shd w:val="clear" w:color="auto" w:fill="FFFFFF"/>
        </w:rPr>
        <w:t xml:space="preserve">svarbių objektų </w:t>
      </w:r>
      <w:r w:rsidR="004E63B6" w:rsidRPr="00100933">
        <w:rPr>
          <w:rFonts w:ascii="Tahoma" w:hAnsi="Tahoma" w:cs="Tahoma"/>
          <w:sz w:val="22"/>
          <w:szCs w:val="22"/>
          <w:shd w:val="clear" w:color="auto" w:fill="FFFFFF"/>
        </w:rPr>
        <w:t xml:space="preserve">apsaugos koordinavimo </w:t>
      </w:r>
      <w:r w:rsidR="00090916" w:rsidRPr="00100933">
        <w:rPr>
          <w:rFonts w:ascii="Tahoma" w:hAnsi="Tahoma" w:cs="Tahoma"/>
          <w:sz w:val="22"/>
          <w:szCs w:val="22"/>
          <w:shd w:val="clear" w:color="auto" w:fill="FFFFFF"/>
        </w:rPr>
        <w:t>komisiją</w:t>
      </w:r>
      <w:r w:rsidR="00584DCA" w:rsidRPr="00100933">
        <w:rPr>
          <w:rFonts w:ascii="Tahoma" w:hAnsi="Tahoma" w:cs="Tahoma"/>
          <w:sz w:val="22"/>
          <w:szCs w:val="22"/>
          <w:shd w:val="clear" w:color="auto" w:fill="FFFFFF"/>
        </w:rPr>
        <w:t xml:space="preserve"> dėl </w:t>
      </w:r>
      <w:r w:rsidR="009E61A9" w:rsidRPr="00100933">
        <w:rPr>
          <w:rFonts w:ascii="Tahoma" w:hAnsi="Tahoma" w:cs="Tahoma"/>
          <w:sz w:val="22"/>
          <w:szCs w:val="22"/>
          <w:shd w:val="clear" w:color="auto" w:fill="FFFFFF"/>
        </w:rPr>
        <w:t xml:space="preserve">numatomo sudaryti </w:t>
      </w:r>
      <w:r w:rsidR="00665508" w:rsidRPr="00100933">
        <w:rPr>
          <w:rFonts w:ascii="Tahoma" w:hAnsi="Tahoma" w:cs="Tahoma"/>
          <w:color w:val="000000"/>
          <w:spacing w:val="2"/>
          <w:sz w:val="22"/>
          <w:szCs w:val="22"/>
          <w:shd w:val="clear" w:color="auto" w:fill="FFFFFF"/>
        </w:rPr>
        <w:t>sandori</w:t>
      </w:r>
      <w:r w:rsidR="009E61A9" w:rsidRPr="00100933">
        <w:rPr>
          <w:rFonts w:ascii="Tahoma" w:hAnsi="Tahoma" w:cs="Tahoma"/>
          <w:color w:val="000000"/>
          <w:spacing w:val="2"/>
          <w:sz w:val="22"/>
          <w:szCs w:val="22"/>
          <w:shd w:val="clear" w:color="auto" w:fill="FFFFFF"/>
        </w:rPr>
        <w:t>o</w:t>
      </w:r>
      <w:r w:rsidR="00665508" w:rsidRPr="00100933">
        <w:rPr>
          <w:rFonts w:ascii="Tahoma" w:hAnsi="Tahoma" w:cs="Tahoma"/>
          <w:color w:val="000000"/>
          <w:spacing w:val="2"/>
          <w:sz w:val="22"/>
          <w:szCs w:val="22"/>
          <w:shd w:val="clear" w:color="auto" w:fill="FFFFFF"/>
        </w:rPr>
        <w:t xml:space="preserve"> atitikties nacionalinio saugumo interesams</w:t>
      </w:r>
      <w:r w:rsidR="00090916" w:rsidRPr="00100933">
        <w:rPr>
          <w:rFonts w:ascii="Tahoma" w:hAnsi="Tahoma" w:cs="Tahoma"/>
          <w:sz w:val="22"/>
          <w:szCs w:val="22"/>
          <w:shd w:val="clear" w:color="auto" w:fill="FFFFFF"/>
        </w:rPr>
        <w:t>.</w:t>
      </w:r>
      <w:r w:rsidR="00C611D3" w:rsidRPr="00100933">
        <w:rPr>
          <w:rFonts w:ascii="Tahoma" w:hAnsi="Tahoma" w:cs="Tahoma"/>
          <w:sz w:val="22"/>
          <w:szCs w:val="22"/>
          <w:shd w:val="clear" w:color="auto" w:fill="FFFFFF"/>
        </w:rPr>
        <w:t xml:space="preserve"> </w:t>
      </w:r>
      <w:r w:rsidR="002670AA" w:rsidRPr="00100933">
        <w:rPr>
          <w:rFonts w:ascii="Tahoma" w:hAnsi="Tahoma" w:cs="Tahoma"/>
          <w:sz w:val="22"/>
          <w:szCs w:val="22"/>
          <w:shd w:val="clear" w:color="auto" w:fill="FFFFFF"/>
        </w:rPr>
        <w:t xml:space="preserve">Perkančioji organizacija prašys tiekėjo pateikti </w:t>
      </w:r>
      <w:r w:rsidR="003C2837" w:rsidRPr="00100933">
        <w:rPr>
          <w:rFonts w:ascii="Tahoma" w:hAnsi="Tahoma" w:cs="Tahoma"/>
          <w:sz w:val="22"/>
          <w:szCs w:val="22"/>
          <w:shd w:val="clear" w:color="auto" w:fill="FFFFFF"/>
        </w:rPr>
        <w:t xml:space="preserve">Nacionaliniam saugumui užtikrinti svarbių objektų apsaugos koordinavimo komisijos prašomus dokumentus.  </w:t>
      </w:r>
    </w:p>
    <w:p w14:paraId="4D4F16E3" w14:textId="35ED21F8" w:rsidR="00701577" w:rsidRPr="00801905" w:rsidRDefault="00D24970" w:rsidP="00801905">
      <w:pPr>
        <w:spacing w:after="0" w:line="240" w:lineRule="auto"/>
        <w:ind w:firstLine="567"/>
        <w:jc w:val="both"/>
        <w:rPr>
          <w:rFonts w:ascii="Tahoma" w:hAnsi="Tahoma" w:cs="Tahoma"/>
          <w:sz w:val="22"/>
          <w:szCs w:val="22"/>
        </w:rPr>
      </w:pPr>
      <w:r w:rsidRPr="00100933">
        <w:rPr>
          <w:rFonts w:ascii="Tahoma" w:hAnsi="Tahoma" w:cs="Tahoma"/>
          <w:sz w:val="22"/>
          <w:szCs w:val="22"/>
        </w:rPr>
        <w:t>5</w:t>
      </w:r>
      <w:r w:rsidR="00924445" w:rsidRPr="00100933">
        <w:rPr>
          <w:rFonts w:ascii="Tahoma" w:hAnsi="Tahoma" w:cs="Tahoma"/>
          <w:sz w:val="22"/>
          <w:szCs w:val="22"/>
        </w:rPr>
        <w:t>.</w:t>
      </w:r>
      <w:r w:rsidR="00801905">
        <w:rPr>
          <w:rFonts w:ascii="Tahoma" w:hAnsi="Tahoma" w:cs="Tahoma"/>
          <w:sz w:val="22"/>
          <w:szCs w:val="22"/>
        </w:rPr>
        <w:t>5</w:t>
      </w:r>
      <w:r w:rsidR="00924445" w:rsidRPr="00100933">
        <w:rPr>
          <w:rFonts w:ascii="Tahoma" w:hAnsi="Tahoma" w:cs="Tahoma"/>
          <w:sz w:val="22"/>
          <w:szCs w:val="22"/>
        </w:rPr>
        <w:t>.</w:t>
      </w:r>
      <w:r w:rsidR="00CF0E17" w:rsidRPr="00100933">
        <w:rPr>
          <w:rFonts w:ascii="Tahoma" w:hAnsi="Tahoma" w:cs="Tahoma"/>
          <w:sz w:val="22"/>
          <w:szCs w:val="22"/>
        </w:rPr>
        <w:t xml:space="preserve"> </w:t>
      </w:r>
      <w:r w:rsidR="005D0CD2" w:rsidRPr="00100933">
        <w:rPr>
          <w:rFonts w:ascii="Tahoma" w:hAnsi="Tahoma" w:cs="Tahoma"/>
          <w:sz w:val="22"/>
          <w:szCs w:val="22"/>
          <w:shd w:val="clear" w:color="auto" w:fill="FFFFFF"/>
        </w:rPr>
        <w:t xml:space="preserve">Perkančioji organizacija laiko, kad tiekėjas </w:t>
      </w:r>
      <w:r w:rsidR="006B30B8" w:rsidRPr="00100933">
        <w:rPr>
          <w:rFonts w:ascii="Tahoma" w:hAnsi="Tahoma" w:cs="Tahoma"/>
          <w:sz w:val="22"/>
          <w:szCs w:val="22"/>
          <w:shd w:val="clear" w:color="auto" w:fill="FFFFFF"/>
        </w:rPr>
        <w:t xml:space="preserve">kelia grėsmę nacionaliniam saugumui </w:t>
      </w:r>
      <w:r w:rsidR="00780F8E" w:rsidRPr="00100933">
        <w:rPr>
          <w:rFonts w:ascii="Tahoma" w:hAnsi="Tahoma" w:cs="Tahoma"/>
          <w:color w:val="000000"/>
          <w:sz w:val="22"/>
          <w:szCs w:val="22"/>
        </w:rPr>
        <w:t>kai sandorio pagrindu susidarytų aplinkybės, nurodytos Nacionaliniam saugumui užtikrinti svarbių objektų apsaugos įstatymo 13 straipsnio 4 dalies 1 punkte.</w:t>
      </w:r>
      <w:r w:rsidR="0047047D" w:rsidRPr="00100933">
        <w:rPr>
          <w:rFonts w:ascii="Tahoma" w:hAnsi="Tahoma" w:cs="Tahoma"/>
          <w:color w:val="000000"/>
          <w:sz w:val="22"/>
          <w:szCs w:val="22"/>
        </w:rPr>
        <w:t xml:space="preserve"> </w:t>
      </w:r>
      <w:r w:rsidR="0047047D" w:rsidRPr="00100933">
        <w:rPr>
          <w:rFonts w:ascii="Tahoma" w:hAnsi="Tahoma" w:cs="Tahoma"/>
          <w:sz w:val="22"/>
          <w:szCs w:val="22"/>
          <w:shd w:val="clear" w:color="auto" w:fill="FFFFFF"/>
        </w:rPr>
        <w:t xml:space="preserve">Nustačiusi pasiūlymų eilę perkančioji organizacija kreipsis į Nacionaliniam saugumui užtikrinti svarbių objektų apsaugos koordinavimo komisiją dėl numatomo sudaryti </w:t>
      </w:r>
      <w:r w:rsidR="0047047D" w:rsidRPr="00100933">
        <w:rPr>
          <w:rFonts w:ascii="Tahoma" w:hAnsi="Tahoma" w:cs="Tahoma"/>
          <w:color w:val="000000"/>
          <w:spacing w:val="2"/>
          <w:sz w:val="22"/>
          <w:szCs w:val="22"/>
          <w:shd w:val="clear" w:color="auto" w:fill="FFFFFF"/>
        </w:rPr>
        <w:t>sandorio atitikties nacionalinio saugumo interesams</w:t>
      </w:r>
      <w:r w:rsidR="0047047D" w:rsidRPr="00100933">
        <w:rPr>
          <w:rFonts w:ascii="Tahoma" w:hAnsi="Tahoma" w:cs="Tahoma"/>
          <w:sz w:val="22"/>
          <w:szCs w:val="22"/>
          <w:shd w:val="clear" w:color="auto" w:fill="FFFFFF"/>
        </w:rPr>
        <w:t>.</w:t>
      </w:r>
      <w:r w:rsidR="00214B9D" w:rsidRPr="00100933">
        <w:rPr>
          <w:rFonts w:ascii="Tahoma" w:hAnsi="Tahoma" w:cs="Tahoma"/>
          <w:sz w:val="22"/>
          <w:szCs w:val="22"/>
          <w:shd w:val="clear" w:color="auto" w:fill="FFFFFF"/>
        </w:rPr>
        <w:t xml:space="preserve"> Perkančioji organizacija prašys tiekėjo pateikti Nacionaliniam saugumui užtikrinti svarbių objektų apsaugos koordinavimo komisijos prašomus dokumentus.  </w:t>
      </w:r>
    </w:p>
    <w:p w14:paraId="4BEDE7AF" w14:textId="457E0FAE" w:rsidR="00AF62E6" w:rsidRPr="00D824AE" w:rsidRDefault="00245E8F" w:rsidP="00100933">
      <w:pPr>
        <w:pStyle w:val="Antrat1"/>
        <w:spacing w:line="20" w:lineRule="atLeast"/>
        <w:contextualSpacing/>
        <w:jc w:val="both"/>
        <w:rPr>
          <w:rFonts w:ascii="Tahoma" w:hAnsi="Tahoma" w:cs="Tahoma"/>
        </w:rPr>
      </w:pPr>
      <w:bookmarkStart w:id="16" w:name="_Ref39666794"/>
      <w:bookmarkStart w:id="17" w:name="_Ref39666796"/>
      <w:bookmarkStart w:id="18"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6"/>
      <w:bookmarkEnd w:id="17"/>
      <w:bookmarkEnd w:id="18"/>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0D0FB3" w:rsidRDefault="003F0DA7"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lastRenderedPageBreak/>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w:t>
      </w:r>
      <w:r w:rsidRPr="000D0FB3">
        <w:rPr>
          <w:rFonts w:ascii="Tahoma" w:hAnsi="Tahoma" w:cs="Tahoma"/>
          <w:sz w:val="22"/>
          <w:szCs w:val="22"/>
        </w:rPr>
        <w:t xml:space="preserve">parengtas pagal </w:t>
      </w:r>
      <w:r w:rsidR="007C1C57" w:rsidRPr="000D0FB3">
        <w:rPr>
          <w:rFonts w:ascii="Tahoma" w:hAnsi="Tahoma" w:cs="Tahoma"/>
          <w:sz w:val="22"/>
          <w:szCs w:val="22"/>
        </w:rPr>
        <w:t>specialiųjų p</w:t>
      </w:r>
      <w:r w:rsidR="00551FA7" w:rsidRPr="000D0FB3">
        <w:rPr>
          <w:rFonts w:ascii="Tahoma" w:hAnsi="Tahoma" w:cs="Tahoma"/>
          <w:sz w:val="22"/>
          <w:szCs w:val="22"/>
        </w:rPr>
        <w:t xml:space="preserve">irkimo </w:t>
      </w:r>
      <w:r w:rsidR="00476F8C" w:rsidRPr="000D0FB3">
        <w:rPr>
          <w:rFonts w:ascii="Tahoma" w:hAnsi="Tahoma" w:cs="Tahoma"/>
          <w:sz w:val="22"/>
          <w:szCs w:val="22"/>
        </w:rPr>
        <w:t>sąlygų</w:t>
      </w:r>
      <w:r w:rsidR="00DE5F20" w:rsidRPr="000D0FB3">
        <w:rPr>
          <w:rFonts w:ascii="Tahoma" w:hAnsi="Tahoma" w:cs="Tahoma"/>
          <w:sz w:val="22"/>
          <w:szCs w:val="22"/>
        </w:rPr>
        <w:t xml:space="preserve"> </w:t>
      </w:r>
      <w:r w:rsidR="00100933" w:rsidRPr="000D0FB3">
        <w:rPr>
          <w:rFonts w:ascii="Tahoma" w:hAnsi="Tahoma" w:cs="Tahoma"/>
          <w:sz w:val="22"/>
          <w:szCs w:val="22"/>
          <w:shd w:val="clear" w:color="auto" w:fill="FFFFFF"/>
          <w:lang w:val="en-US"/>
        </w:rPr>
        <w:t>5</w:t>
      </w:r>
      <w:r w:rsidR="00DE5F20" w:rsidRPr="000D0FB3">
        <w:rPr>
          <w:rFonts w:ascii="Tahoma" w:hAnsi="Tahoma" w:cs="Tahoma"/>
          <w:sz w:val="22"/>
          <w:szCs w:val="22"/>
          <w:shd w:val="clear" w:color="auto" w:fill="FFFFFF"/>
        </w:rPr>
        <w:t xml:space="preserve"> </w:t>
      </w:r>
      <w:r w:rsidR="00476F8C" w:rsidRPr="000D0FB3">
        <w:rPr>
          <w:rFonts w:ascii="Tahoma" w:hAnsi="Tahoma" w:cs="Tahoma"/>
          <w:sz w:val="22"/>
          <w:szCs w:val="22"/>
        </w:rPr>
        <w:t xml:space="preserve">priede </w:t>
      </w:r>
      <w:r w:rsidRPr="000D0FB3">
        <w:rPr>
          <w:rFonts w:ascii="Tahoma" w:hAnsi="Tahoma" w:cs="Tahoma"/>
          <w:sz w:val="22"/>
          <w:szCs w:val="22"/>
        </w:rPr>
        <w:t xml:space="preserve">pateiktą </w:t>
      </w:r>
      <w:r w:rsidR="00C35C26" w:rsidRPr="000D0FB3">
        <w:rPr>
          <w:rFonts w:ascii="Tahoma" w:hAnsi="Tahoma" w:cs="Tahoma"/>
          <w:sz w:val="22"/>
          <w:szCs w:val="22"/>
        </w:rPr>
        <w:t>p</w:t>
      </w:r>
      <w:r w:rsidRPr="000D0FB3">
        <w:rPr>
          <w:rFonts w:ascii="Tahoma" w:hAnsi="Tahoma" w:cs="Tahoma"/>
          <w:sz w:val="22"/>
          <w:szCs w:val="22"/>
        </w:rPr>
        <w:t>asiūlymo formą.</w:t>
      </w:r>
    </w:p>
    <w:p w14:paraId="3459FD0B" w14:textId="0E5E7BEA" w:rsidR="009C1155" w:rsidRPr="00100933" w:rsidRDefault="009C1155" w:rsidP="0097765E">
      <w:pPr>
        <w:pStyle w:val="Sraopastraipa"/>
        <w:numPr>
          <w:ilvl w:val="2"/>
          <w:numId w:val="8"/>
        </w:numPr>
        <w:spacing w:after="0" w:line="240" w:lineRule="auto"/>
        <w:ind w:left="0" w:firstLine="709"/>
        <w:jc w:val="both"/>
        <w:rPr>
          <w:rFonts w:ascii="Tahoma" w:hAnsi="Tahoma" w:cs="Tahoma"/>
          <w:sz w:val="22"/>
          <w:szCs w:val="22"/>
          <w:u w:val="single"/>
        </w:rPr>
      </w:pPr>
      <w:r w:rsidRPr="000D0FB3">
        <w:rPr>
          <w:rFonts w:ascii="Tahoma" w:hAnsi="Tahoma" w:cs="Tahoma"/>
          <w:sz w:val="22"/>
          <w:szCs w:val="22"/>
        </w:rPr>
        <w:t xml:space="preserve">užpildytas EBVPD (specialiųjų pirkimo sąlygų </w:t>
      </w:r>
      <w:r w:rsidR="00100933" w:rsidRPr="000D0FB3">
        <w:rPr>
          <w:rFonts w:ascii="Tahoma" w:hAnsi="Tahoma" w:cs="Tahoma"/>
          <w:sz w:val="22"/>
          <w:szCs w:val="22"/>
        </w:rPr>
        <w:t>4</w:t>
      </w:r>
      <w:r w:rsidRPr="000D0FB3">
        <w:rPr>
          <w:rFonts w:ascii="Tahoma" w:hAnsi="Tahoma" w:cs="Tahoma"/>
          <w:sz w:val="22"/>
          <w:szCs w:val="22"/>
        </w:rPr>
        <w:t xml:space="preserve"> priedas). </w:t>
      </w:r>
      <w:r w:rsidR="00BE3252">
        <w:rPr>
          <w:rFonts w:ascii="Tahoma" w:hAnsi="Tahoma" w:cs="Tahoma"/>
          <w:sz w:val="22"/>
          <w:szCs w:val="22"/>
        </w:rPr>
        <w:t>Pateikdamas ir p</w:t>
      </w:r>
      <w:r w:rsidRPr="00100933">
        <w:rPr>
          <w:rFonts w:ascii="Tahoma" w:hAnsi="Tahoma" w:cs="Tahoma"/>
          <w:sz w:val="22"/>
          <w:szCs w:val="22"/>
        </w:rPr>
        <w:t xml:space="preserve">asirašydamas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43E425BE" w:rsidR="006D0EC0" w:rsidRPr="00100933" w:rsidRDefault="006D0EC0"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w:t>
      </w:r>
      <w:r w:rsidR="00BE3252">
        <w:rPr>
          <w:rFonts w:ascii="Tahoma" w:hAnsi="Tahoma" w:cs="Tahoma"/>
          <w:sz w:val="22"/>
          <w:szCs w:val="22"/>
        </w:rPr>
        <w:t xml:space="preserve">pateikė ir </w:t>
      </w:r>
      <w:r w:rsidRPr="00100933">
        <w:rPr>
          <w:rFonts w:ascii="Tahoma" w:hAnsi="Tahoma" w:cs="Tahoma"/>
          <w:sz w:val="22"/>
          <w:szCs w:val="22"/>
        </w:rPr>
        <w:t xml:space="preserve">pasirašė </w:t>
      </w:r>
      <w:r w:rsidR="00212F68" w:rsidRPr="00100933">
        <w:rPr>
          <w:rFonts w:ascii="Tahoma" w:hAnsi="Tahoma" w:cs="Tahoma"/>
          <w:sz w:val="22"/>
          <w:szCs w:val="22"/>
        </w:rPr>
        <w:t>p</w:t>
      </w:r>
      <w:r w:rsidRPr="00100933">
        <w:rPr>
          <w:rFonts w:ascii="Tahoma" w:hAnsi="Tahoma" w:cs="Tahoma"/>
          <w:sz w:val="22"/>
          <w:szCs w:val="22"/>
        </w:rPr>
        <w:t xml:space="preserve">asiūlymą (jei jis ne tiekėjo vadovas), turėjo teisę jį </w:t>
      </w:r>
      <w:r w:rsidR="00BE3252">
        <w:rPr>
          <w:rFonts w:ascii="Tahoma" w:hAnsi="Tahoma" w:cs="Tahoma"/>
          <w:sz w:val="22"/>
          <w:szCs w:val="22"/>
        </w:rPr>
        <w:t xml:space="preserve">pateikti ir </w:t>
      </w:r>
      <w:r w:rsidRPr="00100933">
        <w:rPr>
          <w:rFonts w:ascii="Tahoma" w:hAnsi="Tahoma" w:cs="Tahoma"/>
          <w:sz w:val="22"/>
          <w:szCs w:val="22"/>
        </w:rPr>
        <w:t>pasirašyti;</w:t>
      </w:r>
    </w:p>
    <w:p w14:paraId="0997451A" w14:textId="14C5D167" w:rsidR="006D0EC0" w:rsidRPr="00100933" w:rsidRDefault="00212F68" w:rsidP="0097765E">
      <w:pPr>
        <w:pStyle w:val="Sraopastraipa"/>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553ABC18" w14:textId="785CAB51" w:rsidR="007C1C57" w:rsidRPr="00386E28" w:rsidRDefault="00450415" w:rsidP="00386E28">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dokumentai, patvirtinantys, kad ūkio subjektas, kurio pajėgumais tiekėjas remiasi, atsižvelgdamas į specialiųjų pirkimo sąlygų</w:t>
      </w:r>
      <w:r w:rsidR="00100933" w:rsidRPr="00100933">
        <w:rPr>
          <w:rFonts w:ascii="Tahoma" w:hAnsi="Tahoma" w:cs="Tahoma"/>
          <w:sz w:val="22"/>
          <w:szCs w:val="22"/>
        </w:rPr>
        <w:t xml:space="preserve"> </w:t>
      </w:r>
      <w:r w:rsidR="00921B7A">
        <w:rPr>
          <w:rFonts w:ascii="Tahoma" w:hAnsi="Tahoma" w:cs="Tahoma"/>
          <w:color w:val="00B050"/>
          <w:sz w:val="22"/>
          <w:szCs w:val="22"/>
        </w:rPr>
        <w:t>8</w:t>
      </w:r>
      <w:r w:rsidRPr="00100933">
        <w:rPr>
          <w:rFonts w:ascii="Tahoma" w:hAnsi="Tahoma" w:cs="Tahoma"/>
          <w:color w:val="00B050"/>
          <w:sz w:val="22"/>
          <w:szCs w:val="22"/>
        </w:rPr>
        <w:t xml:space="preserve"> </w:t>
      </w:r>
      <w:r w:rsidRPr="00100933">
        <w:rPr>
          <w:rFonts w:ascii="Tahoma" w:hAnsi="Tahoma" w:cs="Tahoma"/>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386E28">
        <w:rPr>
          <w:rFonts w:ascii="Tahoma" w:hAnsi="Tahoma" w:cs="Tahoma"/>
          <w:sz w:val="22"/>
          <w:szCs w:val="22"/>
        </w:rPr>
        <w:t>.</w:t>
      </w:r>
    </w:p>
    <w:p w14:paraId="479B3B42" w14:textId="7FEE9FD9"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w:t>
      </w:r>
      <w:r w:rsidR="00BE3252">
        <w:rPr>
          <w:rFonts w:ascii="Tahoma" w:eastAsia="Calibri" w:hAnsi="Tahoma" w:cs="Tahoma"/>
          <w:sz w:val="22"/>
          <w:szCs w:val="22"/>
        </w:rPr>
        <w:t>turi</w:t>
      </w:r>
      <w:r w:rsidR="00FD03FA" w:rsidRPr="00100933">
        <w:rPr>
          <w:rFonts w:ascii="Tahoma" w:eastAsia="Calibri" w:hAnsi="Tahoma" w:cs="Tahoma"/>
          <w:sz w:val="22"/>
          <w:szCs w:val="22"/>
        </w:rPr>
        <w:t xml:space="preserve">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Sraopastraipa"/>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Sraopastraipa"/>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Sraopastraipa"/>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Sraopastraipa"/>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Sraopastraipa"/>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Antrat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983118"/>
      <w:bookmarkEnd w:id="19"/>
      <w:bookmarkEnd w:id="20"/>
      <w:bookmarkEnd w:id="21"/>
      <w:bookmarkEnd w:id="22"/>
      <w:bookmarkEnd w:id="23"/>
      <w:r w:rsidRPr="00D824AE">
        <w:rPr>
          <w:rFonts w:ascii="Tahoma" w:hAnsi="Tahoma" w:cs="Tahoma"/>
        </w:rPr>
        <w:t>Pasiūlymo galiojimo užtikrinimas</w:t>
      </w:r>
      <w:bookmarkEnd w:id="24"/>
      <w:bookmarkEnd w:id="25"/>
      <w:bookmarkEnd w:id="26"/>
    </w:p>
    <w:p w14:paraId="2B38CB47" w14:textId="73FE4DA8" w:rsidR="00B3551C" w:rsidRPr="00100933" w:rsidRDefault="00655F17" w:rsidP="005371CE">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Antrat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4983119"/>
      <w:bookmarkStart w:id="32" w:name="_Ref39485250"/>
      <w:bookmarkStart w:id="33" w:name="_Ref39485258"/>
      <w:r w:rsidRPr="00D824AE">
        <w:rPr>
          <w:rFonts w:ascii="Tahoma" w:hAnsi="Tahoma" w:cs="Tahoma"/>
        </w:rPr>
        <w:t>Elektroninis aukcionas</w:t>
      </w:r>
      <w:bookmarkEnd w:id="27"/>
      <w:bookmarkEnd w:id="28"/>
      <w:bookmarkEnd w:id="29"/>
      <w:bookmarkEnd w:id="30"/>
      <w:bookmarkEnd w:id="31"/>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Antrat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4983120"/>
      <w:r w:rsidRPr="00D824AE">
        <w:rPr>
          <w:rFonts w:ascii="Tahoma" w:hAnsi="Tahoma" w:cs="Tahoma"/>
        </w:rPr>
        <w:lastRenderedPageBreak/>
        <w:t>P</w:t>
      </w:r>
      <w:r w:rsidR="00014A61" w:rsidRPr="00D824AE">
        <w:rPr>
          <w:rFonts w:ascii="Tahoma" w:hAnsi="Tahoma" w:cs="Tahoma"/>
        </w:rPr>
        <w:t>asiūlymų vertinimas</w:t>
      </w:r>
      <w:bookmarkEnd w:id="32"/>
      <w:bookmarkEnd w:id="33"/>
      <w:bookmarkEnd w:id="34"/>
      <w:bookmarkEnd w:id="35"/>
      <w:bookmarkEnd w:id="36"/>
    </w:p>
    <w:p w14:paraId="7A980552" w14:textId="77777777" w:rsidR="00801905" w:rsidRPr="000D0FB3" w:rsidRDefault="002D470F" w:rsidP="000D0FB3">
      <w:pPr>
        <w:spacing w:after="0" w:line="240" w:lineRule="auto"/>
        <w:ind w:firstLine="567"/>
        <w:jc w:val="both"/>
        <w:rPr>
          <w:rFonts w:ascii="Tahoma" w:eastAsia="Calibri" w:hAnsi="Tahoma" w:cs="Tahoma"/>
          <w:sz w:val="22"/>
          <w:szCs w:val="22"/>
        </w:rPr>
      </w:pPr>
      <w:r w:rsidRPr="000D0FB3">
        <w:rPr>
          <w:rFonts w:ascii="Tahoma" w:hAnsi="Tahoma" w:cs="Tahoma"/>
          <w:sz w:val="22"/>
          <w:szCs w:val="22"/>
        </w:rPr>
        <w:t xml:space="preserve">9.1. </w:t>
      </w:r>
      <w:r w:rsidR="004E71CB" w:rsidRPr="000D0FB3">
        <w:rPr>
          <w:rFonts w:ascii="Tahoma" w:eastAsia="Calibri" w:hAnsi="Tahoma" w:cs="Tahoma"/>
          <w:sz w:val="22"/>
          <w:szCs w:val="22"/>
        </w:rPr>
        <w:t xml:space="preserve">Perkančioji organizacija ekonomiškai naudingiausią pasiūlymą išrenka pagal tiekėjo pasiūlyme nurodytą </w:t>
      </w:r>
      <w:r w:rsidR="00003A3F" w:rsidRPr="000D0FB3">
        <w:rPr>
          <w:rFonts w:ascii="Tahoma" w:eastAsia="Calibri" w:hAnsi="Tahoma" w:cs="Tahoma"/>
          <w:sz w:val="22"/>
          <w:szCs w:val="22"/>
        </w:rPr>
        <w:t>kain</w:t>
      </w:r>
      <w:r w:rsidR="004E71CB" w:rsidRPr="000D0FB3">
        <w:rPr>
          <w:rFonts w:ascii="Tahoma" w:eastAsia="Calibri" w:hAnsi="Tahoma" w:cs="Tahoma"/>
          <w:sz w:val="22"/>
          <w:szCs w:val="22"/>
        </w:rPr>
        <w:t>ą</w:t>
      </w:r>
      <w:r w:rsidR="00003A3F" w:rsidRPr="000D0FB3">
        <w:rPr>
          <w:rFonts w:ascii="Tahoma" w:eastAsia="Calibri" w:hAnsi="Tahoma" w:cs="Tahoma"/>
          <w:sz w:val="22"/>
          <w:szCs w:val="22"/>
        </w:rPr>
        <w:t xml:space="preserve">, kuri turi būti apskaičiuota ir nurodyta taip, kaip reikalaujama </w:t>
      </w:r>
      <w:bookmarkStart w:id="37" w:name="_Hlk91157291"/>
      <w:r w:rsidR="00CE14DF" w:rsidRPr="000D0FB3">
        <w:rPr>
          <w:rFonts w:ascii="Tahoma" w:eastAsia="Calibri" w:hAnsi="Tahoma" w:cs="Tahoma"/>
          <w:sz w:val="22"/>
          <w:szCs w:val="22"/>
        </w:rPr>
        <w:t xml:space="preserve">specialiųjų </w:t>
      </w:r>
      <w:r w:rsidR="00090235" w:rsidRPr="000D0FB3">
        <w:rPr>
          <w:rFonts w:ascii="Tahoma" w:eastAsia="Calibri" w:hAnsi="Tahoma" w:cs="Tahoma"/>
          <w:sz w:val="22"/>
          <w:szCs w:val="22"/>
        </w:rPr>
        <w:t>p</w:t>
      </w:r>
      <w:r w:rsidR="00551FA7" w:rsidRPr="000D0FB3">
        <w:rPr>
          <w:rFonts w:ascii="Tahoma" w:eastAsia="Calibri" w:hAnsi="Tahoma" w:cs="Tahoma"/>
          <w:sz w:val="22"/>
          <w:szCs w:val="22"/>
        </w:rPr>
        <w:t xml:space="preserve">irkimo </w:t>
      </w:r>
      <w:r w:rsidR="00A176D5" w:rsidRPr="000D0FB3">
        <w:rPr>
          <w:rFonts w:ascii="Tahoma" w:eastAsia="Calibri" w:hAnsi="Tahoma" w:cs="Tahoma"/>
          <w:sz w:val="22"/>
          <w:szCs w:val="22"/>
        </w:rPr>
        <w:t xml:space="preserve">sąlygų </w:t>
      </w:r>
      <w:bookmarkEnd w:id="37"/>
      <w:r w:rsidR="00100933" w:rsidRPr="000D0FB3">
        <w:rPr>
          <w:rFonts w:ascii="Tahoma" w:hAnsi="Tahoma" w:cs="Tahoma"/>
          <w:sz w:val="22"/>
          <w:szCs w:val="22"/>
          <w:shd w:val="clear" w:color="auto" w:fill="FFFFFF"/>
        </w:rPr>
        <w:t>5</w:t>
      </w:r>
      <w:r w:rsidR="00090235" w:rsidRPr="000D0FB3">
        <w:rPr>
          <w:rFonts w:ascii="Tahoma" w:eastAsia="Calibri" w:hAnsi="Tahoma" w:cs="Tahoma"/>
          <w:sz w:val="22"/>
          <w:szCs w:val="22"/>
        </w:rPr>
        <w:t xml:space="preserve"> priede.</w:t>
      </w:r>
    </w:p>
    <w:p w14:paraId="102136D3" w14:textId="2D430ABF" w:rsidR="00D734C6" w:rsidRPr="00801905" w:rsidRDefault="000D0FB3" w:rsidP="000D0FB3">
      <w:pPr>
        <w:spacing w:after="0" w:line="240" w:lineRule="auto"/>
        <w:ind w:firstLine="567"/>
        <w:jc w:val="both"/>
        <w:rPr>
          <w:rFonts w:ascii="Tahoma" w:hAnsi="Tahoma" w:cs="Tahoma"/>
          <w:sz w:val="22"/>
          <w:szCs w:val="22"/>
        </w:rPr>
      </w:pPr>
      <w:r w:rsidRPr="000D0FB3">
        <w:rPr>
          <w:rFonts w:ascii="Tahoma" w:hAnsi="Tahoma" w:cs="Tahoma"/>
          <w:sz w:val="22"/>
          <w:szCs w:val="22"/>
        </w:rPr>
        <w:t xml:space="preserve">9.2. </w:t>
      </w:r>
      <w:r w:rsidR="00D734C6" w:rsidRPr="000D0FB3">
        <w:rPr>
          <w:rFonts w:ascii="Tahoma" w:hAnsi="Tahoma" w:cs="Tahoma"/>
          <w:sz w:val="22"/>
          <w:szCs w:val="22"/>
        </w:rPr>
        <w:t xml:space="preserve">Laimėjusiu </w:t>
      </w:r>
      <w:r w:rsidR="005D7D8C" w:rsidRPr="000D0FB3">
        <w:rPr>
          <w:rFonts w:ascii="Tahoma" w:hAnsi="Tahoma" w:cs="Tahoma"/>
          <w:sz w:val="22"/>
          <w:szCs w:val="22"/>
        </w:rPr>
        <w:t>pasiūlymu</w:t>
      </w:r>
      <w:r w:rsidR="00D734C6" w:rsidRPr="000D0FB3">
        <w:rPr>
          <w:rFonts w:ascii="Tahoma" w:hAnsi="Tahoma" w:cs="Tahoma"/>
          <w:sz w:val="22"/>
          <w:szCs w:val="22"/>
        </w:rPr>
        <w:t xml:space="preserve"> galės būti pripažintas tik 1 (vienas) </w:t>
      </w:r>
      <w:r w:rsidR="005D7D8C" w:rsidRPr="000D0FB3">
        <w:rPr>
          <w:rFonts w:ascii="Tahoma" w:hAnsi="Tahoma" w:cs="Tahoma"/>
          <w:sz w:val="22"/>
          <w:szCs w:val="22"/>
        </w:rPr>
        <w:t xml:space="preserve">ekonomiškai naudingiausias pasiūlymas, esantis pasiūlymų </w:t>
      </w:r>
      <w:r w:rsidR="005D7D8C" w:rsidRPr="00100933">
        <w:rPr>
          <w:rFonts w:ascii="Tahoma" w:hAnsi="Tahoma" w:cs="Tahoma"/>
          <w:color w:val="000000" w:themeColor="text1"/>
          <w:sz w:val="22"/>
          <w:szCs w:val="22"/>
        </w:rPr>
        <w:t>eilės pirmojoje vietoje</w:t>
      </w:r>
      <w:r w:rsidR="00D734C6" w:rsidRPr="00100933">
        <w:rPr>
          <w:rFonts w:ascii="Tahoma" w:hAnsi="Tahoma" w:cs="Tahoma"/>
          <w:color w:val="000000" w:themeColor="text1"/>
          <w:sz w:val="22"/>
          <w:szCs w:val="22"/>
        </w:rPr>
        <w:t>.</w:t>
      </w:r>
    </w:p>
    <w:p w14:paraId="678C44CA" w14:textId="6A32249A" w:rsidR="00FE7908" w:rsidRPr="00D824AE" w:rsidRDefault="00FE7908" w:rsidP="00100933">
      <w:pPr>
        <w:pStyle w:val="Antrat1"/>
        <w:numPr>
          <w:ilvl w:val="0"/>
          <w:numId w:val="13"/>
        </w:numPr>
        <w:tabs>
          <w:tab w:val="left" w:pos="567"/>
        </w:tabs>
        <w:spacing w:line="20" w:lineRule="atLeast"/>
        <w:contextualSpacing/>
        <w:rPr>
          <w:rFonts w:ascii="Tahoma" w:hAnsi="Tahoma" w:cs="Tahoma"/>
        </w:rPr>
      </w:pPr>
      <w:bookmarkStart w:id="38" w:name="_Ref39425999"/>
      <w:bookmarkStart w:id="39" w:name="_Ref39426005"/>
      <w:bookmarkStart w:id="40" w:name="_Toc184983121"/>
      <w:r w:rsidRPr="00D824AE">
        <w:rPr>
          <w:rFonts w:ascii="Tahoma" w:hAnsi="Tahoma" w:cs="Tahoma"/>
        </w:rPr>
        <w:t>S</w:t>
      </w:r>
      <w:r w:rsidR="00281735" w:rsidRPr="00D824AE">
        <w:rPr>
          <w:rFonts w:ascii="Tahoma" w:hAnsi="Tahoma" w:cs="Tahoma"/>
        </w:rPr>
        <w:t>utarties sudarymas</w:t>
      </w:r>
      <w:bookmarkEnd w:id="38"/>
      <w:bookmarkEnd w:id="39"/>
      <w:bookmarkEnd w:id="40"/>
    </w:p>
    <w:p w14:paraId="27CAEFF7" w14:textId="454FDC64" w:rsidR="00F57665" w:rsidRPr="00B366D7" w:rsidRDefault="00F57665" w:rsidP="00142372">
      <w:pPr>
        <w:pStyle w:val="Sraopastraipa"/>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B366D7">
        <w:rPr>
          <w:rFonts w:ascii="Tahoma" w:hAnsi="Tahoma" w:cs="Tahoma"/>
          <w:sz w:val="22"/>
          <w:szCs w:val="22"/>
        </w:rPr>
        <w:t xml:space="preserve">sąlygų </w:t>
      </w:r>
      <w:r w:rsidR="000D0FB3">
        <w:rPr>
          <w:rFonts w:ascii="Tahoma" w:hAnsi="Tahoma" w:cs="Tahoma"/>
          <w:sz w:val="22"/>
          <w:szCs w:val="22"/>
        </w:rPr>
        <w:t>6</w:t>
      </w:r>
      <w:r w:rsidR="00142372" w:rsidRPr="00B366D7">
        <w:rPr>
          <w:rFonts w:ascii="Tahoma" w:hAnsi="Tahoma" w:cs="Tahoma"/>
          <w:color w:val="00B050"/>
          <w:sz w:val="22"/>
          <w:szCs w:val="22"/>
        </w:rPr>
        <w:t xml:space="preserve"> </w:t>
      </w:r>
      <w:r w:rsidR="00D86901" w:rsidRPr="00B366D7">
        <w:rPr>
          <w:rFonts w:ascii="Tahoma" w:hAnsi="Tahoma" w:cs="Tahoma"/>
          <w:sz w:val="22"/>
          <w:szCs w:val="22"/>
        </w:rPr>
        <w:t>priede</w:t>
      </w:r>
      <w:r w:rsidR="004B2DE4" w:rsidRPr="00B366D7">
        <w:rPr>
          <w:rFonts w:ascii="Tahoma" w:hAnsi="Tahoma" w:cs="Tahoma"/>
          <w:sz w:val="22"/>
          <w:szCs w:val="22"/>
        </w:rPr>
        <w:t>.</w:t>
      </w:r>
    </w:p>
    <w:p w14:paraId="48450655" w14:textId="15DCF07C" w:rsidR="00142372" w:rsidRPr="00B366D7" w:rsidRDefault="001461E2" w:rsidP="00142372">
      <w:pPr>
        <w:pStyle w:val="Sraopastraipa"/>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 xml:space="preserve">Jei tiekėjas, kuris bus kviečiamas sudaryti sutartį, atsisakys ją sudaryti, jis, pareikalavus, turės </w:t>
      </w:r>
      <w:r w:rsidRPr="00386E28">
        <w:rPr>
          <w:rFonts w:ascii="Tahoma" w:hAnsi="Tahoma" w:cs="Tahoma"/>
          <w:b/>
          <w:bCs/>
          <w:sz w:val="22"/>
          <w:szCs w:val="22"/>
        </w:rPr>
        <w:t>sumokėti</w:t>
      </w:r>
      <w:r w:rsidR="00386E28" w:rsidRPr="00386E28">
        <w:rPr>
          <w:rFonts w:ascii="Tahoma" w:hAnsi="Tahoma" w:cs="Tahoma"/>
          <w:b/>
          <w:bCs/>
          <w:sz w:val="22"/>
          <w:szCs w:val="22"/>
        </w:rPr>
        <w:t xml:space="preserve"> 1 400,00</w:t>
      </w:r>
      <w:r w:rsidRPr="00386E28">
        <w:rPr>
          <w:rFonts w:ascii="Tahoma" w:hAnsi="Tahoma" w:cs="Tahoma"/>
          <w:i/>
          <w:iCs/>
          <w:sz w:val="22"/>
          <w:szCs w:val="22"/>
        </w:rPr>
        <w:t xml:space="preserve"> </w:t>
      </w:r>
      <w:r w:rsidRPr="00386E28">
        <w:rPr>
          <w:rFonts w:ascii="Tahoma" w:hAnsi="Tahoma" w:cs="Tahoma"/>
          <w:b/>
          <w:bCs/>
          <w:sz w:val="22"/>
          <w:szCs w:val="22"/>
        </w:rPr>
        <w:t xml:space="preserve">EUR </w:t>
      </w:r>
      <w:r w:rsidRPr="00B366D7">
        <w:rPr>
          <w:rFonts w:ascii="Tahoma" w:hAnsi="Tahoma" w:cs="Tahoma"/>
          <w:b/>
          <w:bCs/>
          <w:color w:val="000000" w:themeColor="text1"/>
          <w:sz w:val="22"/>
          <w:szCs w:val="22"/>
        </w:rPr>
        <w:t>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Antrat1"/>
        <w:numPr>
          <w:ilvl w:val="0"/>
          <w:numId w:val="14"/>
        </w:numPr>
        <w:tabs>
          <w:tab w:val="left" w:pos="567"/>
        </w:tabs>
        <w:spacing w:line="20" w:lineRule="atLeast"/>
        <w:contextualSpacing/>
        <w:jc w:val="both"/>
        <w:rPr>
          <w:rFonts w:ascii="Tahoma" w:hAnsi="Tahoma" w:cs="Tahoma"/>
          <w:b/>
          <w:bCs/>
        </w:rPr>
      </w:pPr>
      <w:bookmarkStart w:id="41" w:name="_Toc184983122"/>
      <w:bookmarkEnd w:id="2"/>
      <w:r>
        <w:rPr>
          <w:rFonts w:ascii="Tahoma" w:hAnsi="Tahoma" w:cs="Tahoma"/>
        </w:rPr>
        <w:t xml:space="preserve"> </w:t>
      </w:r>
      <w:r w:rsidR="00640DBD" w:rsidRPr="00D824AE">
        <w:rPr>
          <w:rFonts w:ascii="Tahoma" w:hAnsi="Tahoma" w:cs="Tahoma"/>
        </w:rPr>
        <w:t>Kitos sąlygos</w:t>
      </w:r>
      <w:bookmarkEnd w:id="41"/>
    </w:p>
    <w:p w14:paraId="13394952" w14:textId="025B3AE1" w:rsidR="00142372" w:rsidRPr="00B366D7" w:rsidRDefault="00142372" w:rsidP="00142372">
      <w:pPr>
        <w:pStyle w:val="Sraopastraipa"/>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Sraopastraipa"/>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Sraopastraipa"/>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4" w:history="1">
        <w:r w:rsidRPr="00B366D7">
          <w:rPr>
            <w:rStyle w:val="Hipersaitas"/>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DEA98" w14:textId="77777777" w:rsidR="002101B7" w:rsidRDefault="002101B7" w:rsidP="00D05666">
      <w:r>
        <w:separator/>
      </w:r>
    </w:p>
  </w:endnote>
  <w:endnote w:type="continuationSeparator" w:id="0">
    <w:p w14:paraId="7A54F56D" w14:textId="77777777" w:rsidR="002101B7" w:rsidRDefault="002101B7" w:rsidP="00D05666">
      <w:r>
        <w:continuationSeparator/>
      </w:r>
    </w:p>
  </w:endnote>
  <w:endnote w:type="continuationNotice" w:id="1">
    <w:p w14:paraId="5CB10EB4" w14:textId="77777777" w:rsidR="002101B7" w:rsidRDefault="002101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00360" w14:textId="77777777" w:rsidR="002101B7" w:rsidRDefault="002101B7" w:rsidP="00D05666">
      <w:r>
        <w:separator/>
      </w:r>
    </w:p>
  </w:footnote>
  <w:footnote w:type="continuationSeparator" w:id="0">
    <w:p w14:paraId="49BB2428" w14:textId="77777777" w:rsidR="002101B7" w:rsidRDefault="002101B7" w:rsidP="00D05666">
      <w:r>
        <w:continuationSeparator/>
      </w:r>
    </w:p>
  </w:footnote>
  <w:footnote w:type="continuationNotice" w:id="1">
    <w:p w14:paraId="27EB3A26" w14:textId="77777777" w:rsidR="002101B7" w:rsidRDefault="002101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1C7"/>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0FB3"/>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B7"/>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29"/>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28"/>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2C5"/>
    <w:rsid w:val="00456A2D"/>
    <w:rsid w:val="00457163"/>
    <w:rsid w:val="0045773D"/>
    <w:rsid w:val="00457F5A"/>
    <w:rsid w:val="00460069"/>
    <w:rsid w:val="00460244"/>
    <w:rsid w:val="00460401"/>
    <w:rsid w:val="00460A16"/>
    <w:rsid w:val="00461245"/>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BB4"/>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064"/>
    <w:rsid w:val="005C17C2"/>
    <w:rsid w:val="005C1E12"/>
    <w:rsid w:val="005C3F18"/>
    <w:rsid w:val="005C5BD5"/>
    <w:rsid w:val="005C6C2A"/>
    <w:rsid w:val="005C6D8F"/>
    <w:rsid w:val="005C6FBE"/>
    <w:rsid w:val="005C79E4"/>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37A8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905"/>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D9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3EEC"/>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B7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72C"/>
    <w:rsid w:val="00A40D16"/>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739"/>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321"/>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D03"/>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199"/>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252"/>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0FB1"/>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8EE"/>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ED"/>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28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FC2"/>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087"/>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CB0"/>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Vietosrezervavimoenklotekstas"/>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Vietosrezervavimoenklotekstas"/>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8343E"/>
    <w:rsid w:val="000B4596"/>
    <w:rsid w:val="00122520"/>
    <w:rsid w:val="00173C49"/>
    <w:rsid w:val="00293EDE"/>
    <w:rsid w:val="004768A5"/>
    <w:rsid w:val="005C6FBE"/>
    <w:rsid w:val="0078577F"/>
    <w:rsid w:val="007A0599"/>
    <w:rsid w:val="007A129C"/>
    <w:rsid w:val="00A65739"/>
    <w:rsid w:val="00A76639"/>
    <w:rsid w:val="00AD0246"/>
    <w:rsid w:val="00BF54FA"/>
    <w:rsid w:val="00CA45CC"/>
    <w:rsid w:val="00CB0FB1"/>
    <w:rsid w:val="00CB3D90"/>
    <w:rsid w:val="00DA78EE"/>
    <w:rsid w:val="00DF0CED"/>
    <w:rsid w:val="00E5028C"/>
    <w:rsid w:val="00EF70FF"/>
    <w:rsid w:val="00F51A4D"/>
    <w:rsid w:val="00F825FA"/>
    <w:rsid w:val="00F91EBA"/>
    <w:rsid w:val="00FE6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D8B72-861B-4E33-AF2E-46C10A3A303D}"/>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1650</Words>
  <Characters>12031</Characters>
  <Application>Microsoft Office Word</Application>
  <DocSecurity>0</DocSecurity>
  <Lines>218</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7</cp:revision>
  <dcterms:created xsi:type="dcterms:W3CDTF">2026-05-05T11:07:00Z</dcterms:created>
  <dcterms:modified xsi:type="dcterms:W3CDTF">2026-06-21T09:18:00Z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y fmtid="{D5CDD505-2E9C-101B-9397-08002B2CF9AE}" pid="10" name="MediaServiceImageTags">
    <vt:lpwstr/>
  </property>
</Properties>
</file>